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0" w:rsidRPr="00CE612A" w:rsidRDefault="00EC3950" w:rsidP="00B85B24">
      <w:pPr>
        <w:jc w:val="center"/>
        <w:rPr>
          <w:lang w:val="uk-UA"/>
        </w:rPr>
      </w:pPr>
      <w:r w:rsidRPr="00CE612A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7" o:title=""/>
          </v:shape>
          <o:OLEObject Type="Embed" ProgID="Word.Picture.8" ShapeID="_x0000_i1025" DrawAspect="Content" ObjectID="_1366091167" r:id="rId8"/>
        </w:object>
      </w:r>
    </w:p>
    <w:p w:rsidR="00EC3950" w:rsidRPr="003A098C" w:rsidRDefault="00EC3950" w:rsidP="00D36A4D">
      <w:pPr>
        <w:ind w:right="-38"/>
        <w:jc w:val="center"/>
        <w:rPr>
          <w:sz w:val="16"/>
          <w:szCs w:val="16"/>
          <w:lang w:val="uk-UA"/>
        </w:rPr>
      </w:pPr>
      <w:r w:rsidRPr="003A098C">
        <w:rPr>
          <w:sz w:val="16"/>
          <w:szCs w:val="16"/>
          <w:lang w:val="uk-UA"/>
        </w:rPr>
        <w:t>У К Р А Ї Н А</w:t>
      </w:r>
    </w:p>
    <w:p w:rsidR="00EC3950" w:rsidRPr="00550774" w:rsidRDefault="00EC3950" w:rsidP="00D36A4D">
      <w:pPr>
        <w:ind w:right="-38"/>
        <w:jc w:val="center"/>
        <w:rPr>
          <w:b/>
          <w:lang w:val="uk-UA"/>
        </w:rPr>
      </w:pPr>
      <w:r w:rsidRPr="00550774">
        <w:rPr>
          <w:b/>
          <w:lang w:val="uk-UA"/>
        </w:rPr>
        <w:t>ВАСИЛІВСЬКА   РАЙОННА  РАДА</w:t>
      </w:r>
    </w:p>
    <w:p w:rsidR="00EC3950" w:rsidRPr="00550774" w:rsidRDefault="00EC3950" w:rsidP="00D36A4D">
      <w:pPr>
        <w:ind w:right="-38"/>
        <w:jc w:val="center"/>
        <w:rPr>
          <w:lang w:val="uk-UA"/>
        </w:rPr>
      </w:pPr>
      <w:r w:rsidRPr="00550774">
        <w:rPr>
          <w:b/>
          <w:lang w:val="uk-UA"/>
        </w:rPr>
        <w:t>ЗАПОРІЗЬКОЇ ОБЛАСТІ</w:t>
      </w:r>
    </w:p>
    <w:p w:rsidR="00EC3950" w:rsidRPr="00B855E3" w:rsidRDefault="00EC3950" w:rsidP="00D36A4D">
      <w:pPr>
        <w:ind w:right="-38"/>
        <w:jc w:val="center"/>
        <w:rPr>
          <w:b/>
          <w:lang w:val="uk-UA"/>
        </w:rPr>
      </w:pPr>
      <w:r w:rsidRPr="00B855E3">
        <w:rPr>
          <w:b/>
          <w:lang w:val="uk-UA"/>
        </w:rPr>
        <w:t>шостого скликання</w:t>
      </w:r>
    </w:p>
    <w:p w:rsidR="00EC3950" w:rsidRPr="00B855E3" w:rsidRDefault="00EC3950" w:rsidP="00D36A4D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п’ята</w:t>
      </w:r>
      <w:r w:rsidRPr="00B855E3">
        <w:rPr>
          <w:b/>
          <w:lang w:val="uk-UA"/>
        </w:rPr>
        <w:t xml:space="preserve"> сесія</w:t>
      </w:r>
    </w:p>
    <w:p w:rsidR="00EC3950" w:rsidRPr="00550774" w:rsidRDefault="00EC3950" w:rsidP="00D36A4D">
      <w:pPr>
        <w:ind w:right="-38"/>
        <w:jc w:val="center"/>
        <w:rPr>
          <w:b/>
          <w:sz w:val="22"/>
          <w:szCs w:val="22"/>
          <w:lang w:val="uk-UA"/>
        </w:rPr>
      </w:pPr>
      <w:r w:rsidRPr="00B855E3">
        <w:rPr>
          <w:b/>
          <w:sz w:val="22"/>
          <w:szCs w:val="22"/>
          <w:lang w:val="uk-UA"/>
        </w:rPr>
        <w:t>(позачергова</w:t>
      </w:r>
      <w:r w:rsidRPr="003A098C">
        <w:rPr>
          <w:b/>
          <w:sz w:val="22"/>
          <w:szCs w:val="22"/>
          <w:lang w:val="uk-UA"/>
        </w:rPr>
        <w:t>)</w:t>
      </w:r>
    </w:p>
    <w:p w:rsidR="00EC3950" w:rsidRPr="00CE612A" w:rsidRDefault="00EC3950" w:rsidP="00B85B24">
      <w:pPr>
        <w:ind w:right="-38"/>
        <w:jc w:val="center"/>
        <w:rPr>
          <w:lang w:val="uk-UA"/>
        </w:rPr>
      </w:pPr>
    </w:p>
    <w:p w:rsidR="00EC3950" w:rsidRPr="00CE612A" w:rsidRDefault="00EC3950" w:rsidP="00B85B24">
      <w:pPr>
        <w:ind w:right="-38"/>
        <w:jc w:val="center"/>
        <w:rPr>
          <w:b/>
          <w:lang w:val="uk-UA"/>
        </w:rPr>
      </w:pPr>
      <w:r w:rsidRPr="00CE612A">
        <w:rPr>
          <w:b/>
          <w:lang w:val="uk-UA"/>
        </w:rPr>
        <w:t>Р  І  Ш  Е  Н  Н  Я</w:t>
      </w:r>
    </w:p>
    <w:p w:rsidR="00EC3950" w:rsidRPr="00CE612A" w:rsidRDefault="00EC3950" w:rsidP="00B85B24">
      <w:pPr>
        <w:rPr>
          <w:lang w:val="uk-UA"/>
        </w:rPr>
      </w:pPr>
    </w:p>
    <w:p w:rsidR="00EC3950" w:rsidRPr="00D36A4D" w:rsidRDefault="00EC3950" w:rsidP="00B85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  квітня   </w:t>
      </w:r>
      <w:r w:rsidRPr="00D36A4D">
        <w:rPr>
          <w:sz w:val="28"/>
          <w:szCs w:val="28"/>
          <w:lang w:val="uk-UA"/>
        </w:rPr>
        <w:t xml:space="preserve">2011 р.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№ 10</w:t>
      </w:r>
    </w:p>
    <w:p w:rsidR="00EC3950" w:rsidRPr="00CE612A" w:rsidRDefault="00EC3950" w:rsidP="00B85B24">
      <w:pPr>
        <w:jc w:val="both"/>
        <w:rPr>
          <w:sz w:val="28"/>
          <w:szCs w:val="28"/>
          <w:lang w:val="uk-UA"/>
        </w:rPr>
      </w:pPr>
    </w:p>
    <w:p w:rsidR="00EC3950" w:rsidRDefault="00EC3950" w:rsidP="000111CF">
      <w:pPr>
        <w:rPr>
          <w:sz w:val="28"/>
          <w:szCs w:val="28"/>
          <w:lang w:val="uk-UA"/>
        </w:rPr>
      </w:pPr>
      <w:r w:rsidRPr="00CE612A">
        <w:rPr>
          <w:sz w:val="28"/>
          <w:szCs w:val="28"/>
          <w:lang w:val="uk-UA"/>
        </w:rPr>
        <w:t>Про внесення  змін до</w:t>
      </w:r>
      <w:r w:rsidRPr="003E71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 розвитку освіти </w:t>
      </w:r>
    </w:p>
    <w:p w:rsidR="00EC3950" w:rsidRPr="00CE612A" w:rsidRDefault="00EC3950" w:rsidP="00D36A4D">
      <w:pPr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Василівського району на 2010-2012 роки</w:t>
      </w:r>
    </w:p>
    <w:p w:rsidR="00EC3950" w:rsidRPr="00CE612A" w:rsidRDefault="00EC3950" w:rsidP="00B85B24">
      <w:pPr>
        <w:jc w:val="both"/>
        <w:rPr>
          <w:sz w:val="28"/>
          <w:szCs w:val="28"/>
          <w:lang w:val="uk-UA"/>
        </w:rPr>
      </w:pPr>
    </w:p>
    <w:p w:rsidR="00EC3950" w:rsidRPr="00D06ADA" w:rsidRDefault="00EC3950" w:rsidP="00B85B24">
      <w:pPr>
        <w:ind w:firstLine="709"/>
        <w:jc w:val="both"/>
        <w:rPr>
          <w:sz w:val="28"/>
          <w:lang w:val="uk-UA"/>
        </w:rPr>
      </w:pPr>
      <w:r w:rsidRPr="00D06ADA">
        <w:rPr>
          <w:sz w:val="28"/>
          <w:lang w:val="uk-UA"/>
        </w:rPr>
        <w:t xml:space="preserve">Згідно п. 16 ст. 43 Закону України «Про місцеве самоврядування в Україні», Василівська районна рада </w:t>
      </w:r>
    </w:p>
    <w:p w:rsidR="00EC3950" w:rsidRPr="00D06ADA" w:rsidRDefault="00EC3950" w:rsidP="00B85B24">
      <w:pPr>
        <w:jc w:val="both"/>
        <w:rPr>
          <w:sz w:val="28"/>
          <w:szCs w:val="28"/>
          <w:lang w:val="uk-UA"/>
        </w:rPr>
      </w:pPr>
    </w:p>
    <w:p w:rsidR="00EC3950" w:rsidRPr="00CE612A" w:rsidRDefault="00EC3950" w:rsidP="00B85B24">
      <w:pPr>
        <w:rPr>
          <w:sz w:val="28"/>
          <w:lang w:val="uk-UA"/>
        </w:rPr>
      </w:pPr>
      <w:r w:rsidRPr="00CE612A">
        <w:rPr>
          <w:sz w:val="28"/>
          <w:lang w:val="uk-UA"/>
        </w:rPr>
        <w:t>ВИРІШИЛА:</w:t>
      </w:r>
    </w:p>
    <w:p w:rsidR="00EC3950" w:rsidRPr="00CE612A" w:rsidRDefault="00EC3950" w:rsidP="00B85B24">
      <w:pPr>
        <w:jc w:val="both"/>
        <w:rPr>
          <w:sz w:val="28"/>
          <w:szCs w:val="28"/>
          <w:lang w:val="uk-UA"/>
        </w:rPr>
      </w:pPr>
    </w:p>
    <w:p w:rsidR="00EC3950" w:rsidRPr="000111CF" w:rsidRDefault="00EC3950" w:rsidP="00D36A4D">
      <w:pPr>
        <w:pStyle w:val="ListParagraph"/>
        <w:ind w:left="0"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F5D27">
        <w:rPr>
          <w:sz w:val="28"/>
          <w:szCs w:val="28"/>
          <w:lang w:val="uk-UA"/>
        </w:rPr>
        <w:t>Внести  зміни до  Програми розвитку освіти Василівського району на 2010-2012 роки, виклавши додаток 1 та додаток 2 до Програми в новій редакції, що додаються.</w:t>
      </w:r>
    </w:p>
    <w:p w:rsidR="00EC3950" w:rsidRPr="001F5D27" w:rsidRDefault="00EC3950" w:rsidP="000111CF">
      <w:pPr>
        <w:pStyle w:val="ListParagraph"/>
        <w:ind w:left="0" w:firstLine="360"/>
        <w:jc w:val="both"/>
        <w:rPr>
          <w:i/>
          <w:sz w:val="28"/>
          <w:szCs w:val="28"/>
          <w:lang w:val="uk-UA"/>
        </w:rPr>
      </w:pPr>
    </w:p>
    <w:p w:rsidR="00EC3950" w:rsidRPr="001F5D27" w:rsidRDefault="00EC3950" w:rsidP="00D36A4D">
      <w:pPr>
        <w:pStyle w:val="ListParagraph"/>
        <w:ind w:left="0"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освіти, охорони здоров’я, культури,  розвитку спорту та соціального захисту населення.</w:t>
      </w:r>
    </w:p>
    <w:p w:rsidR="00EC3950" w:rsidRDefault="00EC3950" w:rsidP="00B85B24">
      <w:pPr>
        <w:ind w:firstLine="708"/>
        <w:jc w:val="both"/>
        <w:rPr>
          <w:sz w:val="28"/>
          <w:szCs w:val="28"/>
          <w:lang w:val="uk-UA"/>
        </w:rPr>
      </w:pPr>
    </w:p>
    <w:p w:rsidR="00EC3950" w:rsidRPr="00CE612A" w:rsidRDefault="00EC3950" w:rsidP="00B85B24">
      <w:pPr>
        <w:ind w:firstLine="708"/>
        <w:jc w:val="both"/>
        <w:rPr>
          <w:sz w:val="28"/>
          <w:szCs w:val="28"/>
          <w:lang w:val="uk-UA"/>
        </w:rPr>
      </w:pPr>
    </w:p>
    <w:p w:rsidR="00EC3950" w:rsidRPr="00CE612A" w:rsidRDefault="00EC3950" w:rsidP="00B85B24">
      <w:pPr>
        <w:jc w:val="both"/>
        <w:rPr>
          <w:sz w:val="28"/>
          <w:lang w:val="uk-UA"/>
        </w:rPr>
      </w:pPr>
      <w:r w:rsidRPr="00CE612A">
        <w:rPr>
          <w:sz w:val="28"/>
          <w:lang w:val="uk-UA"/>
        </w:rPr>
        <w:t>Голова районної ради</w:t>
      </w:r>
      <w:r w:rsidRPr="00CE612A">
        <w:rPr>
          <w:sz w:val="28"/>
          <w:lang w:val="uk-UA"/>
        </w:rPr>
        <w:tab/>
        <w:t xml:space="preserve"> </w:t>
      </w:r>
      <w:r w:rsidRPr="00CE612A">
        <w:rPr>
          <w:sz w:val="28"/>
          <w:lang w:val="uk-UA"/>
        </w:rPr>
        <w:tab/>
      </w:r>
      <w:r w:rsidRPr="00CE612A">
        <w:rPr>
          <w:sz w:val="28"/>
          <w:lang w:val="uk-UA"/>
        </w:rPr>
        <w:tab/>
      </w:r>
      <w:r w:rsidRPr="00CE612A">
        <w:rPr>
          <w:sz w:val="28"/>
          <w:lang w:val="uk-UA"/>
        </w:rPr>
        <w:tab/>
      </w:r>
      <w:r w:rsidRPr="00CE612A">
        <w:rPr>
          <w:sz w:val="28"/>
          <w:lang w:val="uk-UA"/>
        </w:rPr>
        <w:tab/>
      </w:r>
      <w:r w:rsidRPr="00CE612A">
        <w:rPr>
          <w:sz w:val="28"/>
          <w:lang w:val="uk-UA"/>
        </w:rPr>
        <w:tab/>
      </w:r>
      <w:r w:rsidRPr="00CE612A">
        <w:rPr>
          <w:sz w:val="28"/>
          <w:lang w:val="uk-UA"/>
        </w:rPr>
        <w:tab/>
      </w:r>
      <w:r w:rsidRPr="00CE612A">
        <w:rPr>
          <w:sz w:val="28"/>
          <w:lang w:val="uk-UA"/>
        </w:rPr>
        <w:tab/>
        <w:t xml:space="preserve">С.В.Джуган </w:t>
      </w:r>
    </w:p>
    <w:p w:rsidR="00EC3950" w:rsidRPr="00CE612A" w:rsidRDefault="00EC3950" w:rsidP="00B85B24">
      <w:pPr>
        <w:jc w:val="both"/>
        <w:rPr>
          <w:lang w:val="uk-UA"/>
        </w:rPr>
      </w:pPr>
    </w:p>
    <w:p w:rsidR="00EC3950" w:rsidRDefault="00EC3950" w:rsidP="00B85B24">
      <w:pPr>
        <w:jc w:val="both"/>
        <w:rPr>
          <w:lang w:val="uk-UA"/>
        </w:rPr>
      </w:pPr>
    </w:p>
    <w:p w:rsidR="00EC3950" w:rsidRDefault="00EC3950" w:rsidP="00B85B24">
      <w:pPr>
        <w:jc w:val="both"/>
        <w:rPr>
          <w:lang w:val="uk-UA"/>
        </w:rPr>
      </w:pPr>
    </w:p>
    <w:p w:rsidR="00EC3950" w:rsidRDefault="00EC3950" w:rsidP="00B85B24">
      <w:pPr>
        <w:jc w:val="both"/>
        <w:rPr>
          <w:lang w:val="uk-UA"/>
        </w:rPr>
      </w:pPr>
    </w:p>
    <w:p w:rsidR="00EC3950" w:rsidRDefault="00EC3950" w:rsidP="00B85B24">
      <w:pPr>
        <w:jc w:val="both"/>
        <w:rPr>
          <w:lang w:val="uk-UA"/>
        </w:rPr>
      </w:pPr>
    </w:p>
    <w:p w:rsidR="00EC3950" w:rsidRDefault="00EC3950" w:rsidP="00B85B24">
      <w:pPr>
        <w:jc w:val="both"/>
        <w:rPr>
          <w:lang w:val="uk-UA"/>
        </w:rPr>
      </w:pPr>
    </w:p>
    <w:p w:rsidR="00EC3950" w:rsidRDefault="00EC3950" w:rsidP="00B85B24">
      <w:pPr>
        <w:jc w:val="both"/>
        <w:rPr>
          <w:lang w:val="uk-UA"/>
        </w:rPr>
      </w:pPr>
    </w:p>
    <w:p w:rsidR="00EC3950" w:rsidRDefault="00EC3950" w:rsidP="00B85B24">
      <w:pPr>
        <w:jc w:val="both"/>
        <w:rPr>
          <w:lang w:val="uk-UA"/>
        </w:rPr>
      </w:pPr>
    </w:p>
    <w:p w:rsidR="00EC3950" w:rsidRDefault="00EC3950" w:rsidP="00B85B24">
      <w:pPr>
        <w:jc w:val="both"/>
        <w:rPr>
          <w:lang w:val="uk-UA"/>
        </w:rPr>
      </w:pPr>
    </w:p>
    <w:p w:rsidR="00EC3950" w:rsidRDefault="00EC3950" w:rsidP="00485648">
      <w:pPr>
        <w:spacing w:after="120"/>
        <w:ind w:left="4956"/>
        <w:rPr>
          <w:lang w:val="uk-UA"/>
        </w:rPr>
      </w:pPr>
    </w:p>
    <w:p w:rsidR="00EC3950" w:rsidRDefault="00EC3950" w:rsidP="001C3532">
      <w:pPr>
        <w:jc w:val="both"/>
        <w:rPr>
          <w:sz w:val="28"/>
          <w:szCs w:val="28"/>
          <w:lang w:val="uk-UA"/>
        </w:rPr>
        <w:sectPr w:rsidR="00EC3950" w:rsidSect="00D36A4D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5520" w:type="dxa"/>
        <w:tblInd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0"/>
      </w:tblGrid>
      <w:tr w:rsidR="00EC3950" w:rsidRPr="00D648CF" w:rsidTr="00D36A4D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C3950" w:rsidRPr="00BB3F5A" w:rsidRDefault="00EC3950" w:rsidP="00D36A4D">
            <w:pPr>
              <w:pStyle w:val="NormalWeb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B3F5A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EC3950" w:rsidRPr="00BB3F5A" w:rsidRDefault="00EC3950" w:rsidP="00D36A4D">
            <w:pPr>
              <w:pStyle w:val="NormalWeb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B3F5A">
              <w:rPr>
                <w:sz w:val="28"/>
                <w:szCs w:val="28"/>
                <w:lang w:val="uk-UA"/>
              </w:rPr>
              <w:t xml:space="preserve">до Програми розвитку освіти </w:t>
            </w:r>
            <w:r>
              <w:rPr>
                <w:sz w:val="28"/>
                <w:szCs w:val="28"/>
                <w:lang w:val="uk-UA"/>
              </w:rPr>
              <w:t>Василівського</w:t>
            </w:r>
            <w:r w:rsidRPr="00BB3F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району</w:t>
            </w:r>
            <w:r w:rsidRPr="00BB3F5A">
              <w:rPr>
                <w:sz w:val="28"/>
                <w:szCs w:val="28"/>
                <w:lang w:val="uk-UA"/>
              </w:rPr>
              <w:t xml:space="preserve"> на 2010-2012 роки</w:t>
            </w:r>
          </w:p>
          <w:p w:rsidR="00EC3950" w:rsidRPr="00BB3F5A" w:rsidRDefault="00EC3950" w:rsidP="0005438E">
            <w:pPr>
              <w:pStyle w:val="NormalWeb"/>
              <w:spacing w:before="0" w:beforeAutospacing="0" w:after="0"/>
              <w:rPr>
                <w:sz w:val="28"/>
                <w:szCs w:val="28"/>
                <w:lang w:val="uk-UA"/>
              </w:rPr>
            </w:pPr>
          </w:p>
        </w:tc>
      </w:tr>
    </w:tbl>
    <w:p w:rsidR="00EC3950" w:rsidRDefault="00EC3950" w:rsidP="00D36A4D">
      <w:pPr>
        <w:pStyle w:val="NormalWeb"/>
        <w:spacing w:after="0"/>
        <w:jc w:val="center"/>
        <w:rPr>
          <w:b/>
          <w:bCs/>
          <w:sz w:val="28"/>
          <w:szCs w:val="28"/>
          <w:lang w:val="uk-UA"/>
        </w:rPr>
      </w:pPr>
      <w:r w:rsidRPr="00D648CF">
        <w:rPr>
          <w:b/>
          <w:bCs/>
          <w:sz w:val="28"/>
          <w:szCs w:val="28"/>
          <w:lang w:val="uk-UA"/>
        </w:rPr>
        <w:t xml:space="preserve">ПЕРЕЛІК ЗАХОДІВ І ЗАВДАНЬ ПРОГРАМИ РОЗВИТКУ ОСВІТИ </w:t>
      </w:r>
      <w:r>
        <w:rPr>
          <w:b/>
          <w:bCs/>
          <w:sz w:val="28"/>
          <w:szCs w:val="28"/>
          <w:lang w:val="uk-UA"/>
        </w:rPr>
        <w:t xml:space="preserve">ВАСИЛІВСЬКОГО РАЙОНУ </w:t>
      </w:r>
    </w:p>
    <w:p w:rsidR="00EC3950" w:rsidRDefault="00EC3950" w:rsidP="00D36A4D">
      <w:pPr>
        <w:pStyle w:val="NormalWeb"/>
        <w:spacing w:after="0"/>
        <w:jc w:val="center"/>
        <w:rPr>
          <w:b/>
          <w:bCs/>
          <w:sz w:val="28"/>
          <w:szCs w:val="28"/>
          <w:lang w:val="uk-UA"/>
        </w:rPr>
      </w:pPr>
      <w:r w:rsidRPr="00D648CF">
        <w:rPr>
          <w:b/>
          <w:bCs/>
          <w:sz w:val="28"/>
          <w:szCs w:val="28"/>
          <w:lang w:val="uk-UA"/>
        </w:rPr>
        <w:t>НА 2010-2012 РОКИ З ОРІЄНТОВНИМИ ОБСЯГАМИ ЇХ ФІНАНСУВАННЯ</w:t>
      </w:r>
    </w:p>
    <w:p w:rsidR="00EC3950" w:rsidRPr="00D648CF" w:rsidRDefault="00EC3950" w:rsidP="000B49AA">
      <w:pPr>
        <w:pStyle w:val="NormalWeb"/>
        <w:tabs>
          <w:tab w:val="left" w:pos="9000"/>
        </w:tabs>
        <w:spacing w:after="0"/>
        <w:jc w:val="center"/>
        <w:rPr>
          <w:b/>
          <w:bCs/>
          <w:sz w:val="28"/>
          <w:szCs w:val="28"/>
          <w:lang w:val="uk-UA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74"/>
        <w:gridCol w:w="2520"/>
        <w:gridCol w:w="1320"/>
        <w:gridCol w:w="1680"/>
        <w:gridCol w:w="1320"/>
        <w:gridCol w:w="1440"/>
        <w:gridCol w:w="1440"/>
      </w:tblGrid>
      <w:tr w:rsidR="00EC3950" w:rsidRPr="00921057" w:rsidTr="00D36A4D">
        <w:trPr>
          <w:cantSplit/>
          <w:trHeight w:val="508"/>
        </w:trPr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after="0"/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48C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7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after="0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Найменування заходів і завдань</w:t>
            </w:r>
          </w:p>
        </w:tc>
        <w:tc>
          <w:tcPr>
            <w:tcW w:w="2520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after="0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320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after="0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5880" w:type="dxa"/>
            <w:gridSpan w:val="4"/>
            <w:vAlign w:val="center"/>
          </w:tcPr>
          <w:p w:rsidR="00EC3950" w:rsidRPr="00D648CF" w:rsidRDefault="00EC3950" w:rsidP="0005438E">
            <w:pPr>
              <w:pStyle w:val="NormalWeb"/>
              <w:spacing w:after="0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Орієнтовні обсяги фінансування, тис. грн.</w:t>
            </w:r>
          </w:p>
        </w:tc>
      </w:tr>
      <w:tr w:rsidR="00EC3950" w:rsidRPr="00D648CF" w:rsidTr="00D36A4D">
        <w:trPr>
          <w:cantSplit/>
        </w:trPr>
        <w:tc>
          <w:tcPr>
            <w:tcW w:w="534" w:type="dxa"/>
            <w:vMerge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EC3950" w:rsidRPr="009B5BAA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Cs w:val="28"/>
                <w:lang w:val="uk-UA"/>
              </w:rPr>
            </w:pPr>
            <w:r w:rsidRPr="009B5BAA">
              <w:rPr>
                <w:szCs w:val="28"/>
                <w:lang w:val="uk-UA"/>
              </w:rPr>
              <w:t>Загальний обсяг</w:t>
            </w:r>
          </w:p>
        </w:tc>
        <w:tc>
          <w:tcPr>
            <w:tcW w:w="4200" w:type="dxa"/>
            <w:gridSpan w:val="3"/>
          </w:tcPr>
          <w:p w:rsidR="00EC3950" w:rsidRPr="009B5BAA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Cs w:val="28"/>
                <w:lang w:val="uk-UA"/>
              </w:rPr>
            </w:pPr>
            <w:r w:rsidRPr="009B5BAA">
              <w:rPr>
                <w:szCs w:val="28"/>
                <w:lang w:val="uk-UA"/>
              </w:rPr>
              <w:t>За роками виконання</w:t>
            </w:r>
          </w:p>
        </w:tc>
      </w:tr>
      <w:tr w:rsidR="00EC3950" w:rsidRPr="00D648CF" w:rsidTr="00D36A4D">
        <w:trPr>
          <w:cantSplit/>
          <w:trHeight w:val="466"/>
        </w:trPr>
        <w:tc>
          <w:tcPr>
            <w:tcW w:w="534" w:type="dxa"/>
            <w:vMerge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vMerge/>
          </w:tcPr>
          <w:p w:rsidR="00EC3950" w:rsidRPr="009B5BAA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Cs w:val="28"/>
                <w:lang w:val="uk-UA"/>
              </w:rPr>
            </w:pPr>
          </w:p>
        </w:tc>
        <w:tc>
          <w:tcPr>
            <w:tcW w:w="1320" w:type="dxa"/>
            <w:vAlign w:val="bottom"/>
          </w:tcPr>
          <w:p w:rsidR="00EC3950" w:rsidRPr="009B5BAA" w:rsidRDefault="00EC3950" w:rsidP="00D36A4D">
            <w:pPr>
              <w:pStyle w:val="NormalWeb"/>
              <w:spacing w:before="0" w:beforeAutospacing="0" w:after="0" w:line="240" w:lineRule="exact"/>
              <w:ind w:firstLine="12"/>
              <w:jc w:val="center"/>
              <w:rPr>
                <w:szCs w:val="28"/>
                <w:lang w:val="uk-UA"/>
              </w:rPr>
            </w:pPr>
            <w:r w:rsidRPr="009B5BAA">
              <w:rPr>
                <w:szCs w:val="28"/>
                <w:lang w:val="uk-UA"/>
              </w:rPr>
              <w:t>2010 рік</w:t>
            </w:r>
          </w:p>
        </w:tc>
        <w:tc>
          <w:tcPr>
            <w:tcW w:w="1440" w:type="dxa"/>
            <w:vAlign w:val="bottom"/>
          </w:tcPr>
          <w:p w:rsidR="00EC3950" w:rsidRPr="009B5BAA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Cs w:val="28"/>
                <w:lang w:val="uk-UA"/>
              </w:rPr>
            </w:pPr>
            <w:r w:rsidRPr="009B5BAA">
              <w:rPr>
                <w:szCs w:val="28"/>
                <w:lang w:val="uk-UA"/>
              </w:rPr>
              <w:t>2011 рік</w:t>
            </w:r>
          </w:p>
        </w:tc>
        <w:tc>
          <w:tcPr>
            <w:tcW w:w="1440" w:type="dxa"/>
            <w:vAlign w:val="bottom"/>
          </w:tcPr>
          <w:p w:rsidR="00EC3950" w:rsidRPr="009B5BAA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Cs w:val="28"/>
                <w:lang w:val="uk-UA"/>
              </w:rPr>
            </w:pPr>
            <w:r w:rsidRPr="009B5BAA">
              <w:rPr>
                <w:szCs w:val="28"/>
                <w:lang w:val="uk-UA"/>
              </w:rPr>
              <w:t>2012 рік</w:t>
            </w:r>
          </w:p>
        </w:tc>
      </w:tr>
      <w:tr w:rsidR="00EC3950" w:rsidRPr="00D648CF" w:rsidTr="00D36A4D"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74" w:type="dxa"/>
            <w:vMerge w:val="restart"/>
          </w:tcPr>
          <w:p w:rsidR="00EC3950" w:rsidRPr="00F552DE" w:rsidRDefault="00EC3950" w:rsidP="00D36A4D">
            <w:pPr>
              <w:jc w:val="both"/>
              <w:rPr>
                <w:lang w:val="uk-UA"/>
              </w:rPr>
            </w:pPr>
            <w:r w:rsidRPr="00F552DE">
              <w:rPr>
                <w:lang w:val="uk-UA"/>
              </w:rPr>
              <w:t xml:space="preserve">Забезпечити придбання та впровадження закладами освіти апаратного і програмного забезпечення для підтримки організаційної та управлінської діяльності, організації роботи бібліотечно-інформаційних центрів. </w:t>
            </w:r>
          </w:p>
        </w:tc>
        <w:tc>
          <w:tcPr>
            <w:tcW w:w="2520" w:type="dxa"/>
            <w:vMerge w:val="restart"/>
          </w:tcPr>
          <w:p w:rsidR="00EC3950" w:rsidRPr="00BD249B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 w:rsidRPr="00BD249B">
              <w:rPr>
                <w:lang w:val="uk-UA"/>
              </w:rPr>
              <w:t>Методично-сервісний центр</w:t>
            </w:r>
            <w:r>
              <w:rPr>
                <w:lang w:val="uk-UA"/>
              </w:rPr>
              <w:t xml:space="preserve"> відділу освіти</w:t>
            </w:r>
            <w:r w:rsidRPr="00BD249B">
              <w:rPr>
                <w:lang w:val="uk-UA"/>
              </w:rPr>
              <w:t>,</w:t>
            </w:r>
            <w:r>
              <w:rPr>
                <w:lang w:val="uk-UA"/>
              </w:rPr>
              <w:t xml:space="preserve"> керівники закладів освіти</w:t>
            </w:r>
          </w:p>
        </w:tc>
        <w:tc>
          <w:tcPr>
            <w:tcW w:w="1320" w:type="dxa"/>
            <w:vMerge w:val="restart"/>
          </w:tcPr>
          <w:p w:rsidR="00EC3950" w:rsidRPr="00BD249B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2010-2012</w:t>
            </w:r>
          </w:p>
        </w:tc>
        <w:tc>
          <w:tcPr>
            <w:tcW w:w="1680" w:type="dxa"/>
          </w:tcPr>
          <w:p w:rsidR="00EC3950" w:rsidRPr="00BD249B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D249B">
              <w:rPr>
                <w:lang w:val="uk-UA"/>
              </w:rPr>
              <w:t>0 тис.грн</w:t>
            </w:r>
            <w:r>
              <w:rPr>
                <w:lang w:val="uk-UA"/>
              </w:rPr>
              <w:t>.</w:t>
            </w:r>
          </w:p>
        </w:tc>
        <w:tc>
          <w:tcPr>
            <w:tcW w:w="1320" w:type="dxa"/>
          </w:tcPr>
          <w:p w:rsidR="00EC3950" w:rsidRPr="00BD2677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lang w:val="uk-UA"/>
              </w:rPr>
            </w:pPr>
            <w:r w:rsidRPr="00BD2677">
              <w:rPr>
                <w:lang w:val="uk-UA"/>
              </w:rPr>
              <w:t>10 тис. 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2677">
              <w:rPr>
                <w:lang w:val="uk-UA"/>
              </w:rPr>
              <w:t>10 тис. 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right="-109"/>
              <w:jc w:val="center"/>
              <w:rPr>
                <w:sz w:val="28"/>
                <w:szCs w:val="28"/>
                <w:lang w:val="uk-UA"/>
              </w:rPr>
            </w:pPr>
            <w:r w:rsidRPr="00BD2677">
              <w:rPr>
                <w:lang w:val="uk-UA"/>
              </w:rPr>
              <w:t>10 тис. грн.</w:t>
            </w:r>
          </w:p>
        </w:tc>
      </w:tr>
      <w:tr w:rsidR="00EC3950" w:rsidRPr="00D648CF" w:rsidTr="00D36A4D">
        <w:trPr>
          <w:trHeight w:val="300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Pr="00237AF9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rPr>
          <w:trHeight w:val="330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BD2677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lang w:val="uk-UA"/>
              </w:rPr>
            </w:pPr>
            <w:r w:rsidRPr="00BD2677">
              <w:rPr>
                <w:lang w:val="uk-UA"/>
              </w:rPr>
              <w:t>10 тис. 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2677">
              <w:rPr>
                <w:lang w:val="uk-UA"/>
              </w:rPr>
              <w:t>10 тис. 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right="-109"/>
              <w:jc w:val="center"/>
              <w:rPr>
                <w:sz w:val="28"/>
                <w:szCs w:val="28"/>
                <w:lang w:val="uk-UA"/>
              </w:rPr>
            </w:pPr>
            <w:r w:rsidRPr="00BD2677">
              <w:rPr>
                <w:lang w:val="uk-UA"/>
              </w:rPr>
              <w:t>10 тис. грн.</w:t>
            </w:r>
          </w:p>
        </w:tc>
      </w:tr>
      <w:tr w:rsidR="00EC3950" w:rsidRPr="00D648CF" w:rsidTr="00D36A4D">
        <w:trPr>
          <w:trHeight w:val="146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74" w:type="dxa"/>
            <w:vMerge w:val="restart"/>
          </w:tcPr>
          <w:p w:rsidR="00EC3950" w:rsidRPr="0061483D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  <w:r w:rsidRPr="007201F7">
              <w:t>Створити та забезпечити ефективне функціонування локальних мереж, широке використання</w:t>
            </w:r>
            <w:r>
              <w:t xml:space="preserve"> </w:t>
            </w:r>
            <w:r w:rsidRPr="007201F7">
              <w:t>інформаційних ресурсів Інтернету  в освітньому процесі загально</w:t>
            </w:r>
            <w:r>
              <w:rPr>
                <w:lang w:val="uk-UA"/>
              </w:rPr>
              <w:softHyphen/>
            </w:r>
            <w:r w:rsidRPr="007201F7">
              <w:t>освітніх навчальних закладів району.</w:t>
            </w:r>
          </w:p>
        </w:tc>
        <w:tc>
          <w:tcPr>
            <w:tcW w:w="25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249B">
              <w:rPr>
                <w:lang w:val="uk-UA"/>
              </w:rPr>
              <w:t>Методично-сервісний центр</w:t>
            </w:r>
            <w:r>
              <w:rPr>
                <w:lang w:val="uk-UA"/>
              </w:rPr>
              <w:t xml:space="preserve"> відділу освіти</w:t>
            </w:r>
            <w:r w:rsidRPr="00BD249B">
              <w:rPr>
                <w:lang w:val="uk-UA"/>
              </w:rPr>
              <w:t>,</w:t>
            </w:r>
            <w:r>
              <w:rPr>
                <w:lang w:val="uk-UA"/>
              </w:rPr>
              <w:t xml:space="preserve"> керівники закладів освіти</w:t>
            </w:r>
          </w:p>
        </w:tc>
        <w:tc>
          <w:tcPr>
            <w:tcW w:w="1320" w:type="dxa"/>
            <w:vMerge w:val="restart"/>
          </w:tcPr>
          <w:p w:rsidR="00EC3950" w:rsidRPr="00BF0A6D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2010-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Pr="00BF0A6D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lang w:val="uk-UA"/>
              </w:rPr>
            </w:pPr>
            <w:r w:rsidRPr="00BF0A6D">
              <w:rPr>
                <w:lang w:val="uk-UA"/>
              </w:rPr>
              <w:t>11</w:t>
            </w:r>
            <w:r>
              <w:rPr>
                <w:lang w:val="uk-UA"/>
              </w:rPr>
              <w:t xml:space="preserve"> тис. грн.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 тис. 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4 тис. 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4 тис. грн.</w:t>
            </w:r>
          </w:p>
        </w:tc>
      </w:tr>
      <w:tr w:rsidR="00EC3950" w:rsidRPr="00D648CF" w:rsidTr="00D36A4D">
        <w:trPr>
          <w:trHeight w:val="268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Pr="00237AF9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rPr>
          <w:trHeight w:val="450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 тис. 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4 тис. 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4 тис. грн.</w:t>
            </w:r>
          </w:p>
        </w:tc>
      </w:tr>
      <w:tr w:rsidR="00EC3950" w:rsidRPr="00D648CF" w:rsidTr="00D36A4D">
        <w:trPr>
          <w:trHeight w:val="360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rPr>
          <w:cantSplit/>
        </w:trPr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74" w:type="dxa"/>
            <w:vMerge w:val="restart"/>
          </w:tcPr>
          <w:p w:rsidR="00EC3950" w:rsidRPr="004D557A" w:rsidRDefault="00EC3950" w:rsidP="00D36A4D">
            <w:pPr>
              <w:pStyle w:val="NormalWeb"/>
              <w:spacing w:before="0" w:after="0" w:line="240" w:lineRule="exact"/>
              <w:jc w:val="both"/>
              <w:rPr>
                <w:lang w:val="uk-UA"/>
              </w:rPr>
            </w:pPr>
            <w:r w:rsidRPr="009B5BAA">
              <w:rPr>
                <w:lang w:val="uk-UA"/>
              </w:rPr>
              <w:t>Здійснити комп’ютеризацію загальноосвітніх та дошкільних навчальних закладів, забезпе</w:t>
            </w:r>
            <w:r>
              <w:rPr>
                <w:lang w:val="uk-UA"/>
              </w:rPr>
              <w:softHyphen/>
            </w:r>
            <w:r w:rsidRPr="009B5BAA">
              <w:rPr>
                <w:lang w:val="uk-UA"/>
              </w:rPr>
              <w:t>чити ліцензійним програмним продуктом та підклю</w:t>
            </w:r>
            <w:r>
              <w:rPr>
                <w:lang w:val="uk-UA"/>
              </w:rPr>
              <w:softHyphen/>
            </w:r>
            <w:r w:rsidRPr="009B5BAA">
              <w:rPr>
                <w:lang w:val="uk-UA"/>
              </w:rPr>
              <w:t>ченням до мережі Інтернет загально</w:t>
            </w:r>
            <w:r>
              <w:rPr>
                <w:lang w:val="uk-UA"/>
              </w:rPr>
              <w:softHyphen/>
            </w:r>
            <w:r w:rsidRPr="009B5BAA">
              <w:rPr>
                <w:lang w:val="uk-UA"/>
              </w:rPr>
              <w:t>освітніх навчальних закладів, Василівської районної станції юних туристів, Дніпроруд</w:t>
            </w:r>
            <w:r>
              <w:rPr>
                <w:lang w:val="uk-UA"/>
              </w:rPr>
              <w:softHyphen/>
            </w:r>
            <w:r w:rsidRPr="009B5BAA">
              <w:rPr>
                <w:lang w:val="uk-UA"/>
              </w:rPr>
              <w:t>ненської дитячо-юнацької спортивної школи «Гірник».</w:t>
            </w:r>
          </w:p>
        </w:tc>
        <w:tc>
          <w:tcPr>
            <w:tcW w:w="2520" w:type="dxa"/>
            <w:vMerge w:val="restart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 w:rsidRPr="00BD249B">
              <w:rPr>
                <w:lang w:val="uk-UA"/>
              </w:rPr>
              <w:t>Методично-сервісний центр</w:t>
            </w:r>
            <w:r>
              <w:rPr>
                <w:lang w:val="uk-UA"/>
              </w:rPr>
              <w:t xml:space="preserve"> відділу освіти</w:t>
            </w:r>
            <w:r w:rsidRPr="00BD249B">
              <w:rPr>
                <w:lang w:val="uk-UA"/>
              </w:rPr>
              <w:t>,</w:t>
            </w:r>
            <w:r>
              <w:rPr>
                <w:lang w:val="uk-UA"/>
              </w:rPr>
              <w:t xml:space="preserve"> керівники закладів освіти</w:t>
            </w:r>
          </w:p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EC3950" w:rsidRPr="00BF0A6D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Pr="00BF0A6D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625 тис. грн.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325 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53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300 тис. грн.</w:t>
            </w:r>
          </w:p>
        </w:tc>
      </w:tr>
      <w:tr w:rsidR="00EC3950" w:rsidRPr="00D648CF" w:rsidTr="00D36A4D">
        <w:trPr>
          <w:cantSplit/>
          <w:trHeight w:val="305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Pr="00237AF9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rPr>
          <w:cantSplit/>
          <w:trHeight w:val="615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300 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53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275 тис.грн.</w:t>
            </w:r>
          </w:p>
        </w:tc>
      </w:tr>
      <w:tr w:rsidR="00EC3950" w:rsidRPr="00D648CF" w:rsidTr="00D36A4D">
        <w:trPr>
          <w:cantSplit/>
          <w:trHeight w:val="456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25 тис. 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25 тис. грн.</w:t>
            </w:r>
          </w:p>
        </w:tc>
      </w:tr>
      <w:tr w:rsidR="00EC3950" w:rsidRPr="00D648CF" w:rsidTr="00D36A4D">
        <w:trPr>
          <w:cantSplit/>
        </w:trPr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74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  <w:r w:rsidRPr="00937682">
              <w:t>Здійснювати систематичне оновлення та модернізацію наявного парку комп’ютерної техніки.</w:t>
            </w:r>
          </w:p>
        </w:tc>
        <w:tc>
          <w:tcPr>
            <w:tcW w:w="25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249B">
              <w:rPr>
                <w:lang w:val="uk-UA"/>
              </w:rPr>
              <w:t>Методично-сервісний центр</w:t>
            </w:r>
            <w:r>
              <w:rPr>
                <w:lang w:val="uk-UA"/>
              </w:rPr>
              <w:t xml:space="preserve"> відділу освіти</w:t>
            </w:r>
            <w:r w:rsidRPr="00BD249B">
              <w:rPr>
                <w:lang w:val="uk-UA"/>
              </w:rPr>
              <w:t>,</w:t>
            </w:r>
            <w:r>
              <w:rPr>
                <w:lang w:val="uk-UA"/>
              </w:rPr>
              <w:t xml:space="preserve"> керівники закладів освіти</w:t>
            </w:r>
          </w:p>
        </w:tc>
        <w:tc>
          <w:tcPr>
            <w:tcW w:w="13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  <w:p w:rsidR="00EC3950" w:rsidRPr="00D648CF" w:rsidRDefault="00EC3950" w:rsidP="00D36A4D">
            <w:pPr>
              <w:pStyle w:val="NormalWeb"/>
              <w:tabs>
                <w:tab w:val="left" w:pos="101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Pr="00F926CB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lang w:val="uk-UA"/>
              </w:rPr>
            </w:pPr>
            <w:r w:rsidRPr="00F926CB">
              <w:rPr>
                <w:lang w:val="uk-UA"/>
              </w:rPr>
              <w:t>350 тис.грн.</w:t>
            </w:r>
          </w:p>
        </w:tc>
        <w:tc>
          <w:tcPr>
            <w:tcW w:w="1320" w:type="dxa"/>
          </w:tcPr>
          <w:p w:rsidR="00EC3950" w:rsidRPr="00F926CB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F926CB" w:rsidRDefault="00EC3950" w:rsidP="00D36A4D">
            <w:pPr>
              <w:pStyle w:val="NormalWeb"/>
              <w:spacing w:before="0" w:after="0" w:line="240" w:lineRule="exact"/>
              <w:ind w:right="-226"/>
              <w:jc w:val="center"/>
              <w:rPr>
                <w:lang w:val="uk-UA"/>
              </w:rPr>
            </w:pPr>
            <w:r w:rsidRPr="00F926CB">
              <w:rPr>
                <w:lang w:val="uk-UA"/>
              </w:rPr>
              <w:t>175 тис. грн.</w:t>
            </w:r>
          </w:p>
        </w:tc>
        <w:tc>
          <w:tcPr>
            <w:tcW w:w="1440" w:type="dxa"/>
          </w:tcPr>
          <w:p w:rsidR="00EC3950" w:rsidRPr="00F926CB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 w:rsidRPr="00F926CB">
              <w:rPr>
                <w:lang w:val="uk-UA"/>
              </w:rPr>
              <w:t>175</w:t>
            </w:r>
            <w:r>
              <w:rPr>
                <w:lang w:val="uk-UA"/>
              </w:rPr>
              <w:t xml:space="preserve"> </w:t>
            </w:r>
            <w:r w:rsidRPr="00F926CB">
              <w:rPr>
                <w:lang w:val="uk-UA"/>
              </w:rPr>
              <w:t>тис.грн</w:t>
            </w:r>
          </w:p>
        </w:tc>
      </w:tr>
      <w:tr w:rsidR="00EC3950" w:rsidRPr="00D648CF" w:rsidTr="00D36A4D">
        <w:trPr>
          <w:cantSplit/>
          <w:trHeight w:val="210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tabs>
                <w:tab w:val="left" w:pos="101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Pr="00237AF9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rPr>
          <w:cantSplit/>
          <w:trHeight w:val="255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tabs>
                <w:tab w:val="left" w:pos="101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F926CB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F926CB" w:rsidRDefault="00EC3950" w:rsidP="00D36A4D">
            <w:pPr>
              <w:pStyle w:val="NormalWeb"/>
              <w:spacing w:before="0" w:after="0" w:line="240" w:lineRule="exact"/>
              <w:ind w:right="-226"/>
              <w:jc w:val="center"/>
              <w:rPr>
                <w:lang w:val="uk-UA"/>
              </w:rPr>
            </w:pPr>
            <w:r w:rsidRPr="00F926CB">
              <w:rPr>
                <w:lang w:val="uk-UA"/>
              </w:rPr>
              <w:t>175 тис. грн.</w:t>
            </w:r>
          </w:p>
        </w:tc>
        <w:tc>
          <w:tcPr>
            <w:tcW w:w="1440" w:type="dxa"/>
          </w:tcPr>
          <w:p w:rsidR="00EC3950" w:rsidRPr="00F926CB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 w:rsidRPr="00F926CB">
              <w:rPr>
                <w:lang w:val="uk-UA"/>
              </w:rPr>
              <w:t>175</w:t>
            </w:r>
            <w:r>
              <w:rPr>
                <w:lang w:val="uk-UA"/>
              </w:rPr>
              <w:t xml:space="preserve"> </w:t>
            </w:r>
            <w:r w:rsidRPr="00F926CB">
              <w:rPr>
                <w:lang w:val="uk-UA"/>
              </w:rPr>
              <w:t>тис.грн</w:t>
            </w:r>
          </w:p>
        </w:tc>
      </w:tr>
      <w:tr w:rsidR="00EC3950" w:rsidRPr="00D648CF" w:rsidTr="00D36A4D">
        <w:trPr>
          <w:cantSplit/>
          <w:trHeight w:val="222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tabs>
                <w:tab w:val="left" w:pos="101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rPr>
          <w:cantSplit/>
        </w:trPr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74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  <w:r w:rsidRPr="00F552DE">
              <w:rPr>
                <w:lang w:val="uk-UA"/>
              </w:rPr>
              <w:t>Увести до штатних розписів закладів освіти спеціалістів з інформаційних технологій: техніка з обслуговування комп’ютерної техніки, лаборанта НКК, системного адміністратора НКК.</w:t>
            </w:r>
          </w:p>
        </w:tc>
        <w:tc>
          <w:tcPr>
            <w:tcW w:w="2520" w:type="dxa"/>
            <w:vMerge w:val="restart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керівники закладів освіти</w:t>
            </w:r>
          </w:p>
        </w:tc>
        <w:tc>
          <w:tcPr>
            <w:tcW w:w="13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800 тис.грн.</w:t>
            </w:r>
          </w:p>
        </w:tc>
        <w:tc>
          <w:tcPr>
            <w:tcW w:w="132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right="-226"/>
              <w:jc w:val="center"/>
              <w:rPr>
                <w:lang w:val="uk-UA"/>
              </w:rPr>
            </w:pPr>
            <w:r>
              <w:rPr>
                <w:lang w:val="uk-UA"/>
              </w:rPr>
              <w:t>400 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400 тис.грн.</w:t>
            </w:r>
          </w:p>
        </w:tc>
      </w:tr>
      <w:tr w:rsidR="00EC3950" w:rsidRPr="00D648CF" w:rsidTr="00D36A4D">
        <w:trPr>
          <w:cantSplit/>
          <w:trHeight w:val="255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Pr="00237AF9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rPr>
          <w:cantSplit/>
          <w:trHeight w:val="474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right="-226"/>
              <w:jc w:val="center"/>
              <w:rPr>
                <w:lang w:val="uk-UA"/>
              </w:rPr>
            </w:pPr>
            <w:r>
              <w:rPr>
                <w:lang w:val="uk-UA"/>
              </w:rPr>
              <w:t>400 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400 тис.грн.</w:t>
            </w:r>
          </w:p>
        </w:tc>
      </w:tr>
      <w:tr w:rsidR="00EC3950" w:rsidRPr="00D648CF" w:rsidTr="00D36A4D">
        <w:trPr>
          <w:cantSplit/>
          <w:trHeight w:val="70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rPr>
          <w:cantSplit/>
        </w:trPr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74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  <w:r w:rsidRPr="005C2AB0">
              <w:t xml:space="preserve">Забезпечити за рахунок різних, не заборонених законодавством, джерел фінансування придбання для підвезення учнів та педагогів до навчальних закладів у сільській </w:t>
            </w:r>
            <w:r>
              <w:t xml:space="preserve">місцевості </w:t>
            </w:r>
            <w:r w:rsidRPr="005C2AB0">
              <w:t xml:space="preserve"> нових шкільних автобусів. </w:t>
            </w:r>
          </w:p>
        </w:tc>
        <w:tc>
          <w:tcPr>
            <w:tcW w:w="25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</w:t>
            </w:r>
          </w:p>
        </w:tc>
        <w:tc>
          <w:tcPr>
            <w:tcW w:w="13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  <w:r w:rsidRPr="00734287">
              <w:rPr>
                <w:lang w:val="uk-UA"/>
              </w:rPr>
              <w:t xml:space="preserve"> тис.грн.</w:t>
            </w:r>
          </w:p>
        </w:tc>
        <w:tc>
          <w:tcPr>
            <w:tcW w:w="132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right="-226"/>
              <w:jc w:val="center"/>
              <w:rPr>
                <w:lang w:val="uk-UA"/>
              </w:rPr>
            </w:pPr>
            <w:r>
              <w:rPr>
                <w:lang w:val="uk-UA"/>
              </w:rPr>
              <w:t>650 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150 тис.грн.</w:t>
            </w:r>
          </w:p>
        </w:tc>
      </w:tr>
      <w:tr w:rsidR="00EC3950" w:rsidRPr="00D648CF" w:rsidTr="00D36A4D">
        <w:trPr>
          <w:cantSplit/>
          <w:trHeight w:val="204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Pr="00237AF9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rPr>
          <w:cantSplit/>
          <w:trHeight w:val="495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right="-226"/>
              <w:jc w:val="center"/>
              <w:rPr>
                <w:lang w:val="uk-UA"/>
              </w:rPr>
            </w:pPr>
            <w:r>
              <w:rPr>
                <w:lang w:val="uk-UA"/>
              </w:rPr>
              <w:t>650 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150 тис.грн.</w:t>
            </w:r>
          </w:p>
        </w:tc>
      </w:tr>
      <w:tr w:rsidR="00EC3950" w:rsidRPr="00D648CF" w:rsidTr="00D36A4D">
        <w:trPr>
          <w:cantSplit/>
          <w:trHeight w:val="243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rPr>
          <w:cantSplit/>
        </w:trPr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74" w:type="dxa"/>
            <w:vMerge w:val="restart"/>
          </w:tcPr>
          <w:p w:rsidR="00EC3950" w:rsidRPr="00F552DE" w:rsidRDefault="00EC3950" w:rsidP="00D36A4D">
            <w:pPr>
              <w:jc w:val="both"/>
              <w:rPr>
                <w:lang w:val="uk-UA"/>
              </w:rPr>
            </w:pPr>
            <w:r w:rsidRPr="00F552DE">
              <w:rPr>
                <w:lang w:val="uk-UA"/>
              </w:rPr>
              <w:t>Забезпечити придбання кабінетів з природничо-математичних та технологічних дисциплін для КЗ «Василівська гімназія «Сузір’я», Василівської ЗОШ І-ІІІ ступенів № 3, Степногірської ЗОШ І-ІІІ ступенів, Орлянської ЗОШ І-ІІІ ступенів, Приморська ЗОШ І-ІІІ ступенів.</w:t>
            </w:r>
          </w:p>
        </w:tc>
        <w:tc>
          <w:tcPr>
            <w:tcW w:w="25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975 тис.</w:t>
            </w:r>
            <w:r w:rsidRPr="00734287">
              <w:rPr>
                <w:lang w:val="uk-UA"/>
              </w:rPr>
              <w:t>грн.</w:t>
            </w:r>
          </w:p>
        </w:tc>
        <w:tc>
          <w:tcPr>
            <w:tcW w:w="132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right="-226"/>
              <w:jc w:val="center"/>
              <w:rPr>
                <w:lang w:val="uk-UA"/>
              </w:rPr>
            </w:pPr>
            <w:r>
              <w:rPr>
                <w:lang w:val="uk-UA"/>
              </w:rPr>
              <w:t>455 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520 тис.грн.</w:t>
            </w:r>
          </w:p>
        </w:tc>
      </w:tr>
      <w:tr w:rsidR="00EC3950" w:rsidRPr="00D648CF" w:rsidTr="00D36A4D">
        <w:trPr>
          <w:cantSplit/>
          <w:trHeight w:val="155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Pr="00237AF9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rPr>
          <w:cantSplit/>
          <w:trHeight w:val="600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right="-226"/>
              <w:jc w:val="center"/>
              <w:rPr>
                <w:lang w:val="uk-UA"/>
              </w:rPr>
            </w:pPr>
            <w:r>
              <w:rPr>
                <w:lang w:val="uk-UA"/>
              </w:rPr>
              <w:t>455 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520 тис.грн.</w:t>
            </w:r>
          </w:p>
        </w:tc>
      </w:tr>
      <w:tr w:rsidR="00EC3950" w:rsidRPr="00D648CF" w:rsidTr="00D36A4D">
        <w:trPr>
          <w:cantSplit/>
          <w:trHeight w:val="638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rPr>
          <w:cantSplit/>
        </w:trPr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74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  <w:r w:rsidRPr="00735D96">
              <w:t>Створити та постійно оновлювати районний інформаційний банк загальноосвітніх навчальних закладів з питань упровадження допрофільного та профільного навчання (за напрямами та профілями).</w:t>
            </w:r>
          </w:p>
        </w:tc>
        <w:tc>
          <w:tcPr>
            <w:tcW w:w="25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</w:t>
            </w:r>
          </w:p>
        </w:tc>
        <w:tc>
          <w:tcPr>
            <w:tcW w:w="13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59 тис.</w:t>
            </w:r>
            <w:r w:rsidRPr="00734287">
              <w:rPr>
                <w:lang w:val="uk-UA"/>
              </w:rPr>
              <w:t>грн.</w:t>
            </w:r>
          </w:p>
        </w:tc>
        <w:tc>
          <w:tcPr>
            <w:tcW w:w="132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right="-226"/>
              <w:jc w:val="center"/>
              <w:rPr>
                <w:lang w:val="uk-UA"/>
              </w:rPr>
            </w:pPr>
            <w:r>
              <w:rPr>
                <w:lang w:val="uk-UA"/>
              </w:rPr>
              <w:t>29,5 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29,5 тис.грн.</w:t>
            </w:r>
          </w:p>
        </w:tc>
      </w:tr>
      <w:tr w:rsidR="00EC3950" w:rsidRPr="00D648CF" w:rsidTr="00D36A4D">
        <w:trPr>
          <w:cantSplit/>
          <w:trHeight w:val="187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Pr="00237AF9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D36A4D">
        <w:trPr>
          <w:cantSplit/>
          <w:trHeight w:val="435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ind w:right="-226"/>
              <w:jc w:val="center"/>
              <w:rPr>
                <w:lang w:val="uk-UA"/>
              </w:rPr>
            </w:pPr>
            <w:r>
              <w:rPr>
                <w:lang w:val="uk-UA"/>
              </w:rPr>
              <w:t>29,5 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29,5 тис.грн.</w:t>
            </w:r>
          </w:p>
        </w:tc>
      </w:tr>
      <w:tr w:rsidR="00EC3950" w:rsidRPr="00D648CF" w:rsidTr="00D36A4D">
        <w:trPr>
          <w:cantSplit/>
          <w:trHeight w:val="340"/>
        </w:trPr>
        <w:tc>
          <w:tcPr>
            <w:tcW w:w="534" w:type="dxa"/>
            <w:vMerge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97B0C" w:rsidTr="00D36A4D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74" w:type="dxa"/>
            <w:vMerge w:val="restart"/>
          </w:tcPr>
          <w:p w:rsidR="00EC3950" w:rsidRPr="00097B0C" w:rsidRDefault="00EC3950" w:rsidP="00D36A4D">
            <w:pPr>
              <w:jc w:val="both"/>
              <w:rPr>
                <w:lang w:val="uk-UA"/>
              </w:rPr>
            </w:pPr>
            <w:r w:rsidRPr="00097B0C">
              <w:rPr>
                <w:lang w:val="uk-UA"/>
              </w:rPr>
              <w:t>Капітальний ремонт будівлі Верхньокриничанської  ЗОШ І-ІІ ст.</w:t>
            </w:r>
          </w:p>
        </w:tc>
        <w:tc>
          <w:tcPr>
            <w:tcW w:w="25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Pr="00BD249B" w:rsidRDefault="00EC3950" w:rsidP="00D36A4D">
            <w:pPr>
              <w:pStyle w:val="NormalWeb"/>
              <w:spacing w:before="0" w:after="0" w:line="240" w:lineRule="exact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350 тис.грн.</w:t>
            </w:r>
          </w:p>
        </w:tc>
        <w:tc>
          <w:tcPr>
            <w:tcW w:w="1320" w:type="dxa"/>
          </w:tcPr>
          <w:p w:rsidR="00EC3950" w:rsidRPr="00BD2677" w:rsidRDefault="00EC3950" w:rsidP="00D36A4D">
            <w:pPr>
              <w:pStyle w:val="NormalWeb"/>
              <w:spacing w:after="0" w:line="240" w:lineRule="exact"/>
              <w:ind w:firstLine="1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350 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after="0" w:line="240" w:lineRule="exact"/>
              <w:ind w:right="-1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290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097B0C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after="0" w:line="240" w:lineRule="exact"/>
              <w:ind w:left="-74" w:right="-23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after="0" w:line="240" w:lineRule="exact"/>
              <w:ind w:firstLine="12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after="0" w:line="240" w:lineRule="exact"/>
              <w:ind w:right="-109"/>
              <w:jc w:val="center"/>
              <w:rPr>
                <w:lang w:val="uk-UA"/>
              </w:rPr>
            </w:pPr>
          </w:p>
        </w:tc>
      </w:tr>
      <w:tr w:rsidR="00EC3950" w:rsidRPr="00097B0C" w:rsidTr="00D36A4D">
        <w:trPr>
          <w:cantSplit/>
          <w:trHeight w:val="270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097B0C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after="0" w:line="240" w:lineRule="exact"/>
              <w:ind w:left="-74" w:right="-23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after="0" w:line="240" w:lineRule="exact"/>
              <w:ind w:firstLine="1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after="0" w:line="240" w:lineRule="exact"/>
              <w:ind w:left="-75"/>
              <w:jc w:val="center"/>
              <w:rPr>
                <w:lang w:val="uk-UA"/>
              </w:rPr>
            </w:pPr>
            <w:r>
              <w:rPr>
                <w:lang w:val="uk-UA"/>
              </w:rPr>
              <w:t>350 тис.грн.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after="0" w:line="240" w:lineRule="exact"/>
              <w:ind w:right="-109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27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097B0C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after="0" w:line="240" w:lineRule="exact"/>
              <w:ind w:left="-74" w:right="-23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after="0" w:line="240" w:lineRule="exact"/>
              <w:ind w:firstLine="12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after="0" w:line="240" w:lineRule="exact"/>
              <w:ind w:right="-109"/>
              <w:jc w:val="center"/>
              <w:rPr>
                <w:lang w:val="uk-UA"/>
              </w:rPr>
            </w:pPr>
          </w:p>
        </w:tc>
      </w:tr>
      <w:tr w:rsidR="00EC3950" w:rsidRPr="00097B0C" w:rsidTr="00D36A4D">
        <w:trPr>
          <w:cantSplit/>
          <w:trHeight w:val="285"/>
        </w:trPr>
        <w:tc>
          <w:tcPr>
            <w:tcW w:w="534" w:type="dxa"/>
            <w:vMerge w:val="restart"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 w:val="restart"/>
          </w:tcPr>
          <w:p w:rsidR="00EC3950" w:rsidRDefault="00EC3950" w:rsidP="00D36A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Капітальний ремонт</w:t>
            </w:r>
            <w:r w:rsidRPr="00057808">
              <w:rPr>
                <w:lang w:val="uk-UA"/>
              </w:rPr>
              <w:t xml:space="preserve"> системи опалення Орлянської  ЗОШ І-ІІІ ст.</w:t>
            </w:r>
          </w:p>
          <w:p w:rsidR="00EC3950" w:rsidRPr="00057808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600 </w:t>
            </w:r>
            <w:r>
              <w:rPr>
                <w:lang w:val="uk-UA"/>
              </w:rPr>
              <w:t>тис.грн.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5A4D4B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600 </w:t>
            </w:r>
            <w:r>
              <w:rPr>
                <w:lang w:val="uk-UA"/>
              </w:rPr>
              <w:t>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25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057808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97B0C" w:rsidTr="00D36A4D">
        <w:trPr>
          <w:cantSplit/>
          <w:trHeight w:val="270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057808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600 </w:t>
            </w:r>
            <w:r>
              <w:rPr>
                <w:lang w:val="uk-UA"/>
              </w:rPr>
              <w:t>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13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057808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97B0C" w:rsidTr="00D36A4D">
        <w:trPr>
          <w:cantSplit/>
          <w:trHeight w:val="255"/>
        </w:trPr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74" w:type="dxa"/>
            <w:vMerge w:val="restart"/>
          </w:tcPr>
          <w:p w:rsidR="00EC3950" w:rsidRPr="00C652F0" w:rsidRDefault="00EC3950" w:rsidP="00D36A4D">
            <w:pPr>
              <w:pStyle w:val="NormalWeb"/>
              <w:spacing w:before="0" w:after="0" w:line="240" w:lineRule="exact"/>
              <w:jc w:val="both"/>
              <w:rPr>
                <w:lang w:val="uk-UA"/>
              </w:rPr>
            </w:pPr>
            <w:r w:rsidRPr="00C652F0">
              <w:rPr>
                <w:lang w:val="uk-UA"/>
              </w:rPr>
              <w:t>Реконструкція будівлі Орлянської  ЗОШ І ст.</w:t>
            </w:r>
          </w:p>
        </w:tc>
        <w:tc>
          <w:tcPr>
            <w:tcW w:w="25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680</w:t>
            </w:r>
            <w:r>
              <w:rPr>
                <w:lang w:val="uk-UA"/>
              </w:rPr>
              <w:t xml:space="preserve"> тис.грн.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680 </w:t>
            </w:r>
            <w:r>
              <w:rPr>
                <w:lang w:val="uk-UA"/>
              </w:rPr>
              <w:t>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22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C652F0" w:rsidRDefault="00EC3950" w:rsidP="00D36A4D">
            <w:pPr>
              <w:pStyle w:val="NormalWeb"/>
              <w:spacing w:before="0" w:after="0" w:line="240" w:lineRule="exact"/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97B0C" w:rsidTr="00D36A4D">
        <w:trPr>
          <w:cantSplit/>
          <w:trHeight w:val="210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C652F0" w:rsidRDefault="00EC3950" w:rsidP="00D36A4D">
            <w:pPr>
              <w:pStyle w:val="NormalWeb"/>
              <w:spacing w:before="0" w:after="0" w:line="240" w:lineRule="exact"/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680 </w:t>
            </w:r>
            <w:r>
              <w:rPr>
                <w:lang w:val="uk-UA"/>
              </w:rPr>
              <w:t>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22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C652F0" w:rsidRDefault="00EC3950" w:rsidP="00D36A4D">
            <w:pPr>
              <w:pStyle w:val="NormalWeb"/>
              <w:spacing w:before="0" w:after="0" w:line="240" w:lineRule="exact"/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97B0C" w:rsidTr="00D36A4D">
        <w:trPr>
          <w:cantSplit/>
          <w:trHeight w:val="315"/>
        </w:trPr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74" w:type="dxa"/>
            <w:vMerge w:val="restart"/>
          </w:tcPr>
          <w:p w:rsidR="00EC3950" w:rsidRPr="00C652F0" w:rsidRDefault="00EC3950" w:rsidP="00D36A4D">
            <w:pPr>
              <w:jc w:val="both"/>
              <w:rPr>
                <w:lang w:val="uk-UA"/>
              </w:rPr>
            </w:pPr>
            <w:r w:rsidRPr="00C652F0">
              <w:rPr>
                <w:lang w:val="uk-UA"/>
              </w:rPr>
              <w:t>Газифікація Скельківської  ЗОШ І-ІІІ ст.</w:t>
            </w:r>
          </w:p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700</w:t>
            </w:r>
            <w:r>
              <w:rPr>
                <w:lang w:val="uk-UA"/>
              </w:rPr>
              <w:t xml:space="preserve"> тис.грн.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700 </w:t>
            </w:r>
            <w:r>
              <w:rPr>
                <w:lang w:val="uk-UA"/>
              </w:rPr>
              <w:t>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C652F0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97B0C" w:rsidTr="00D36A4D">
        <w:trPr>
          <w:cantSplit/>
          <w:trHeight w:val="16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C652F0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700 </w:t>
            </w:r>
            <w:r>
              <w:rPr>
                <w:lang w:val="uk-UA"/>
              </w:rPr>
              <w:t>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240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C652F0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97B0C" w:rsidTr="00D36A4D">
        <w:trPr>
          <w:cantSplit/>
          <w:trHeight w:val="255"/>
        </w:trPr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74" w:type="dxa"/>
            <w:vMerge w:val="restart"/>
          </w:tcPr>
          <w:p w:rsidR="00EC3950" w:rsidRPr="00C652F0" w:rsidRDefault="00EC3950" w:rsidP="00D36A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Технічне переоснащення (</w:t>
            </w:r>
            <w:r w:rsidRPr="00987ACF">
              <w:rPr>
                <w:lang w:val="uk-UA"/>
              </w:rPr>
              <w:t>модернізація) системи опалення та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987ACF">
              <w:rPr>
                <w:lang w:val="uk-UA"/>
              </w:rPr>
              <w:t>теплопостачання шляхом використання теплових насосів для Степногірської  загальноосвітньої школи І-ІІІ ступенів Василівського району Запорізької області</w:t>
            </w:r>
          </w:p>
        </w:tc>
        <w:tc>
          <w:tcPr>
            <w:tcW w:w="25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756</w:t>
            </w:r>
            <w:r>
              <w:rPr>
                <w:lang w:val="uk-UA"/>
              </w:rPr>
              <w:t xml:space="preserve"> тис.грн.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756 </w:t>
            </w:r>
            <w:r>
              <w:rPr>
                <w:lang w:val="uk-UA"/>
              </w:rPr>
              <w:t>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C652F0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97B0C" w:rsidTr="00D36A4D">
        <w:trPr>
          <w:cantSplit/>
          <w:trHeight w:val="240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C652F0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756 </w:t>
            </w:r>
            <w:r>
              <w:rPr>
                <w:lang w:val="uk-UA"/>
              </w:rPr>
              <w:t>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22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C652F0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97B0C" w:rsidTr="00D36A4D">
        <w:trPr>
          <w:cantSplit/>
          <w:trHeight w:val="225"/>
        </w:trPr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74" w:type="dxa"/>
            <w:vMerge w:val="restart"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  <w:r w:rsidRPr="00610C51">
              <w:rPr>
                <w:lang w:val="uk-UA"/>
              </w:rPr>
              <w:t xml:space="preserve">Капітальний ремонт будівлі Василівської  ЗОШ І-ІІІ ступенів № </w:t>
            </w:r>
            <w:r>
              <w:rPr>
                <w:lang w:val="uk-UA"/>
              </w:rPr>
              <w:t>1</w:t>
            </w:r>
            <w:r w:rsidRPr="00610C51">
              <w:rPr>
                <w:lang w:val="uk-UA"/>
              </w:rPr>
              <w:t>.</w:t>
            </w:r>
          </w:p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147</w:t>
            </w:r>
            <w:r>
              <w:rPr>
                <w:lang w:val="uk-UA"/>
              </w:rPr>
              <w:t xml:space="preserve"> тис.грн.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147 </w:t>
            </w:r>
            <w:r>
              <w:rPr>
                <w:lang w:val="uk-UA"/>
              </w:rPr>
              <w:t>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210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97B0C" w:rsidTr="00D36A4D">
        <w:trPr>
          <w:cantSplit/>
          <w:trHeight w:val="25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147 </w:t>
            </w:r>
            <w:r>
              <w:rPr>
                <w:lang w:val="uk-UA"/>
              </w:rPr>
              <w:t>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34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97B0C" w:rsidTr="00D36A4D">
        <w:trPr>
          <w:cantSplit/>
          <w:trHeight w:val="300"/>
        </w:trPr>
        <w:tc>
          <w:tcPr>
            <w:tcW w:w="534" w:type="dxa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74" w:type="dxa"/>
            <w:vMerge w:val="restart"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  <w:r w:rsidRPr="00610C51">
              <w:rPr>
                <w:lang w:val="uk-UA"/>
              </w:rPr>
              <w:t>Газифікація П’ятихатської ЗОШ І-ІІ ст.</w:t>
            </w:r>
          </w:p>
          <w:p w:rsidR="00EC3950" w:rsidRPr="00D648CF" w:rsidRDefault="00EC3950" w:rsidP="00D36A4D">
            <w:pPr>
              <w:pStyle w:val="NormalWeb"/>
              <w:spacing w:before="0" w:after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  <w:r>
              <w:rPr>
                <w:lang w:val="uk-UA"/>
              </w:rPr>
              <w:t xml:space="preserve"> тис.грн.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100 </w:t>
            </w:r>
            <w:r>
              <w:rPr>
                <w:lang w:val="uk-UA"/>
              </w:rPr>
              <w:t>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22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97B0C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left="-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100 </w:t>
            </w:r>
            <w:r>
              <w:rPr>
                <w:lang w:val="uk-UA"/>
              </w:rPr>
              <w:t>тис.грн.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97B0C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3A098C" w:rsidTr="00D36A4D">
        <w:trPr>
          <w:cantSplit/>
          <w:trHeight w:val="195"/>
        </w:trPr>
        <w:tc>
          <w:tcPr>
            <w:tcW w:w="534" w:type="dxa"/>
            <w:vMerge w:val="restart"/>
            <w:vAlign w:val="center"/>
          </w:tcPr>
          <w:p w:rsidR="00EC3950" w:rsidRDefault="00EC3950" w:rsidP="0005438E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74" w:type="dxa"/>
            <w:vMerge w:val="restart"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придбання комплектів меблів для Василівської ЗОШ І-ІІІ ст. № 1</w:t>
            </w:r>
          </w:p>
        </w:tc>
        <w:tc>
          <w:tcPr>
            <w:tcW w:w="2520" w:type="dxa"/>
            <w:vMerge w:val="restart"/>
          </w:tcPr>
          <w:p w:rsidR="00EC3950" w:rsidRPr="00734287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73 тис. грн.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73 тис. 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3A098C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AB5274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AB527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73 тис. 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AB5274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EE1756" w:rsidTr="00D36A4D">
        <w:trPr>
          <w:cantSplit/>
          <w:trHeight w:val="195"/>
        </w:trPr>
        <w:tc>
          <w:tcPr>
            <w:tcW w:w="534" w:type="dxa"/>
            <w:vMerge w:val="restart"/>
            <w:vAlign w:val="center"/>
          </w:tcPr>
          <w:p w:rsidR="00EC3950" w:rsidRDefault="00EC3950" w:rsidP="0005438E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574" w:type="dxa"/>
            <w:vMerge w:val="restart"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Поточний ремонт будівлі Малобілозерської ЗОШ І-ІІІ ступенів № 2</w:t>
            </w:r>
          </w:p>
        </w:tc>
        <w:tc>
          <w:tcPr>
            <w:tcW w:w="2520" w:type="dxa"/>
            <w:vMerge w:val="restart"/>
          </w:tcPr>
          <w:p w:rsidR="00EC3950" w:rsidRPr="00734287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99 тис. грн.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99 тис. 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EE1756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AB5274" w:rsidTr="00D36A4D">
        <w:trPr>
          <w:cantSplit/>
          <w:trHeight w:val="6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AB5274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AB5274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Місцеві бюджети</w:t>
            </w:r>
          </w:p>
        </w:tc>
        <w:tc>
          <w:tcPr>
            <w:tcW w:w="132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AB527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99 тис. грн.</w:t>
            </w:r>
          </w:p>
        </w:tc>
        <w:tc>
          <w:tcPr>
            <w:tcW w:w="1440" w:type="dxa"/>
          </w:tcPr>
          <w:p w:rsidR="00EC3950" w:rsidRPr="00D648CF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EE1756" w:rsidTr="00D36A4D">
        <w:trPr>
          <w:cantSplit/>
          <w:trHeight w:val="195"/>
        </w:trPr>
        <w:tc>
          <w:tcPr>
            <w:tcW w:w="534" w:type="dxa"/>
            <w:vMerge w:val="restart"/>
            <w:vAlign w:val="center"/>
          </w:tcPr>
          <w:p w:rsidR="00EC3950" w:rsidRDefault="00EC3950" w:rsidP="0005438E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74" w:type="dxa"/>
            <w:vMerge w:val="restart"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придбання вікон для Малобілозерської ЗОШ І-ІІ ст.</w:t>
            </w:r>
          </w:p>
        </w:tc>
        <w:tc>
          <w:tcPr>
            <w:tcW w:w="2520" w:type="dxa"/>
            <w:vMerge w:val="restart"/>
          </w:tcPr>
          <w:p w:rsidR="00EC3950" w:rsidRPr="00734287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99 тис. грн.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99 тис. грн.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EE1756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AB5274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AB5274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AB5274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Місцеві бюджети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99 тис. грн.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EE1756" w:rsidTr="00D36A4D">
        <w:trPr>
          <w:cantSplit/>
          <w:trHeight w:val="195"/>
        </w:trPr>
        <w:tc>
          <w:tcPr>
            <w:tcW w:w="534" w:type="dxa"/>
            <w:vMerge w:val="restart"/>
            <w:vAlign w:val="center"/>
          </w:tcPr>
          <w:p w:rsidR="00EC3950" w:rsidRDefault="00EC3950" w:rsidP="0005438E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74" w:type="dxa"/>
            <w:vMerge w:val="restart"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Поточний ремонт спортивного залу Малобілозерської ЗОШ І-ІІ ст.</w:t>
            </w:r>
          </w:p>
        </w:tc>
        <w:tc>
          <w:tcPr>
            <w:tcW w:w="2520" w:type="dxa"/>
            <w:vMerge w:val="restart"/>
          </w:tcPr>
          <w:p w:rsidR="00EC3950" w:rsidRPr="00734287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80 тис. грн.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80 тис. грн.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EE1756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AB5274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AB5274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AB5274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Місцеві бюджети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80 тис. грн.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EE1756" w:rsidTr="00D36A4D">
        <w:trPr>
          <w:cantSplit/>
          <w:trHeight w:val="195"/>
        </w:trPr>
        <w:tc>
          <w:tcPr>
            <w:tcW w:w="534" w:type="dxa"/>
            <w:vMerge w:val="restart"/>
            <w:vAlign w:val="center"/>
          </w:tcPr>
          <w:p w:rsidR="00EC3950" w:rsidRDefault="00EC3950" w:rsidP="0005438E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5574" w:type="dxa"/>
            <w:vMerge w:val="restart"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Капітальний ремонт будівлі Малобілозерської ЗОШ І-ІІІ ступенів № 1</w:t>
            </w:r>
          </w:p>
        </w:tc>
        <w:tc>
          <w:tcPr>
            <w:tcW w:w="2520" w:type="dxa"/>
            <w:vMerge w:val="restart"/>
          </w:tcPr>
          <w:p w:rsidR="00EC3950" w:rsidRPr="00734287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 w:rsidRPr="00C13F94">
              <w:rPr>
                <w:lang w:val="uk-UA"/>
              </w:rPr>
              <w:t>299тис.грн.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 w:rsidRPr="00C13F94">
              <w:rPr>
                <w:lang w:val="uk-UA"/>
              </w:rPr>
              <w:t>299тис.грн.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EE1756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AB5274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AB5274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AB5274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Місцеві бюджети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 w:rsidRPr="00C13F94">
              <w:rPr>
                <w:lang w:val="uk-UA"/>
              </w:rPr>
              <w:t>299тис.грн.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 w:val="restart"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74" w:type="dxa"/>
            <w:vMerge w:val="restart"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Забезпечити придбання інтерактивної дошки для Малобілозерської ЗОШ І-ІІІ ст. № 2  </w:t>
            </w:r>
          </w:p>
        </w:tc>
        <w:tc>
          <w:tcPr>
            <w:tcW w:w="2520" w:type="dxa"/>
            <w:vMerge w:val="restart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 тис. грн.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25 тис. грн.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Місцеві бюджети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25 тис. грн.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 w:val="restart"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74" w:type="dxa"/>
            <w:vMerge w:val="restart"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придбання паливно-мастильних матеріалів для перевезення учнів до Скельківської ЗОШ І-ІІІ ст.</w:t>
            </w:r>
          </w:p>
        </w:tc>
        <w:tc>
          <w:tcPr>
            <w:tcW w:w="2520" w:type="dxa"/>
            <w:vMerge w:val="restart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10,043 тис. грн.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10,043 тис. грн.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Місцеві бюджети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10,043 тис. грн.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 w:val="restart"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74" w:type="dxa"/>
            <w:vMerge w:val="restart"/>
          </w:tcPr>
          <w:p w:rsidR="00EC3950" w:rsidRPr="00610C51" w:rsidRDefault="00EC3950" w:rsidP="00D36A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Поточний ремонт Скельківської ЗОШ І-ІІІ ст. та Шевченківської ЗОШ І-ІІ ст.</w:t>
            </w:r>
          </w:p>
        </w:tc>
        <w:tc>
          <w:tcPr>
            <w:tcW w:w="2520" w:type="dxa"/>
            <w:vMerge w:val="restart"/>
          </w:tcPr>
          <w:p w:rsidR="00EC3950" w:rsidRPr="00734287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 w:rsidRPr="00734287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господарча група відділу освіти</w:t>
            </w:r>
          </w:p>
        </w:tc>
        <w:tc>
          <w:tcPr>
            <w:tcW w:w="1320" w:type="dxa"/>
            <w:vMerge w:val="restart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2011-</w:t>
            </w:r>
            <w:r w:rsidRPr="00BF0A6D">
              <w:rPr>
                <w:lang w:val="uk-UA"/>
              </w:rPr>
              <w:t>2012</w:t>
            </w: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 тис. грн.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3 тис. грн.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610C51">
            <w:pPr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05438E">
            <w:pPr>
              <w:pStyle w:val="NormalWeb"/>
              <w:spacing w:before="0" w:after="0" w:line="240" w:lineRule="exact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237AF9">
              <w:rPr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610C51">
            <w:pPr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05438E">
            <w:pPr>
              <w:pStyle w:val="NormalWeb"/>
              <w:spacing w:before="0" w:after="0" w:line="240" w:lineRule="exact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Районний бюджет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610C51">
            <w:pPr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05438E">
            <w:pPr>
              <w:pStyle w:val="NormalWeb"/>
              <w:spacing w:before="0" w:after="0" w:line="240" w:lineRule="exact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джерела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056F28" w:rsidTr="00D36A4D">
        <w:trPr>
          <w:cantSplit/>
          <w:trHeight w:val="195"/>
        </w:trPr>
        <w:tc>
          <w:tcPr>
            <w:tcW w:w="534" w:type="dxa"/>
            <w:vMerge/>
            <w:vAlign w:val="center"/>
          </w:tcPr>
          <w:p w:rsidR="00EC3950" w:rsidRDefault="00EC3950" w:rsidP="0005438E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vMerge/>
          </w:tcPr>
          <w:p w:rsidR="00EC3950" w:rsidRPr="00610C51" w:rsidRDefault="00EC3950" w:rsidP="00610C51">
            <w:pPr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EC3950" w:rsidRPr="00734287" w:rsidRDefault="00EC3950" w:rsidP="0005438E">
            <w:pPr>
              <w:pStyle w:val="NormalWeb"/>
              <w:spacing w:before="0" w:after="0" w:line="240" w:lineRule="exact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</w:p>
        </w:tc>
        <w:tc>
          <w:tcPr>
            <w:tcW w:w="1680" w:type="dxa"/>
          </w:tcPr>
          <w:p w:rsidR="00EC3950" w:rsidRDefault="00EC3950" w:rsidP="00D36A4D">
            <w:pPr>
              <w:pStyle w:val="NormalWeb"/>
              <w:spacing w:line="240" w:lineRule="exact"/>
              <w:ind w:left="-74" w:right="-2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Місцеві бюджети</w:t>
            </w:r>
          </w:p>
        </w:tc>
        <w:tc>
          <w:tcPr>
            <w:tcW w:w="132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ind w:firstLine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</w:tcPr>
          <w:p w:rsidR="00EC3950" w:rsidRPr="00C13F94" w:rsidRDefault="00EC3950" w:rsidP="00D36A4D">
            <w:pPr>
              <w:pStyle w:val="NormalWeb"/>
              <w:spacing w:before="0" w:after="0" w:line="240" w:lineRule="exact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3 тис. грн.</w:t>
            </w:r>
          </w:p>
        </w:tc>
        <w:tc>
          <w:tcPr>
            <w:tcW w:w="1440" w:type="dxa"/>
          </w:tcPr>
          <w:p w:rsidR="00EC3950" w:rsidRDefault="00EC3950" w:rsidP="00D36A4D">
            <w:pPr>
              <w:pStyle w:val="NormalWeb"/>
              <w:spacing w:before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EC3950" w:rsidRDefault="00EC3950" w:rsidP="009C1ECB">
      <w:pPr>
        <w:pStyle w:val="NormalWeb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виконавчого </w:t>
      </w:r>
    </w:p>
    <w:p w:rsidR="00EC3950" w:rsidRDefault="00EC3950" w:rsidP="009C1ECB">
      <w:pPr>
        <w:pStyle w:val="NormalWeb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В.В.Кривуля</w:t>
      </w:r>
    </w:p>
    <w:p w:rsidR="00EC3950" w:rsidRDefault="00EC3950" w:rsidP="009C1ECB">
      <w:pPr>
        <w:pStyle w:val="NormalWeb"/>
        <w:spacing w:before="0" w:beforeAutospacing="0" w:after="0"/>
        <w:jc w:val="both"/>
        <w:rPr>
          <w:sz w:val="28"/>
          <w:szCs w:val="28"/>
          <w:lang w:val="uk-UA"/>
        </w:rPr>
      </w:pPr>
    </w:p>
    <w:tbl>
      <w:tblPr>
        <w:tblW w:w="5837" w:type="dxa"/>
        <w:tblInd w:w="8988" w:type="dxa"/>
        <w:tblLook w:val="01E0"/>
      </w:tblPr>
      <w:tblGrid>
        <w:gridCol w:w="5837"/>
      </w:tblGrid>
      <w:tr w:rsidR="00EC3950" w:rsidRPr="00D648CF" w:rsidTr="009C1ECB">
        <w:tc>
          <w:tcPr>
            <w:tcW w:w="5837" w:type="dxa"/>
          </w:tcPr>
          <w:p w:rsidR="00EC3950" w:rsidRDefault="00EC3950" w:rsidP="00D36A4D">
            <w:pPr>
              <w:pStyle w:val="NormalWeb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B3F5A">
              <w:rPr>
                <w:sz w:val="28"/>
                <w:szCs w:val="28"/>
                <w:lang w:val="uk-UA"/>
              </w:rPr>
              <w:t>Додаток 2</w:t>
            </w:r>
          </w:p>
          <w:p w:rsidR="00EC3950" w:rsidRPr="00BB3F5A" w:rsidRDefault="00EC3950" w:rsidP="00D36A4D">
            <w:pPr>
              <w:pStyle w:val="NormalWeb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BB3F5A">
              <w:rPr>
                <w:sz w:val="28"/>
                <w:szCs w:val="28"/>
                <w:lang w:val="uk-UA"/>
              </w:rPr>
              <w:t xml:space="preserve">до Програми розвитку освіти Василівського району на 2010-2012 роки                            </w:t>
            </w:r>
          </w:p>
        </w:tc>
      </w:tr>
    </w:tbl>
    <w:p w:rsidR="00EC3950" w:rsidRPr="00D648CF" w:rsidRDefault="00EC3950" w:rsidP="009C1ECB">
      <w:pPr>
        <w:pStyle w:val="NormalWeb"/>
        <w:spacing w:after="0" w:line="240" w:lineRule="exact"/>
        <w:ind w:firstLine="709"/>
        <w:jc w:val="center"/>
        <w:rPr>
          <w:b/>
          <w:bCs/>
          <w:sz w:val="28"/>
          <w:szCs w:val="28"/>
          <w:lang w:val="uk-UA"/>
        </w:rPr>
      </w:pPr>
      <w:r w:rsidRPr="00D648CF">
        <w:rPr>
          <w:b/>
          <w:bCs/>
          <w:sz w:val="28"/>
          <w:szCs w:val="28"/>
          <w:lang w:val="uk-UA"/>
        </w:rPr>
        <w:t xml:space="preserve">ОРІЄНТОВНІ  ЗАГАЛЬНІ ОБСЯГИ ТА ДЖЕРЕЛА </w:t>
      </w:r>
    </w:p>
    <w:p w:rsidR="00EC3950" w:rsidRPr="00D648CF" w:rsidRDefault="00EC3950" w:rsidP="009C1ECB">
      <w:pPr>
        <w:pStyle w:val="NormalWeb"/>
        <w:spacing w:after="0" w:line="240" w:lineRule="exact"/>
        <w:ind w:firstLine="709"/>
        <w:jc w:val="center"/>
        <w:outlineLvl w:val="0"/>
        <w:rPr>
          <w:b/>
          <w:bCs/>
          <w:sz w:val="28"/>
          <w:szCs w:val="28"/>
          <w:lang w:val="uk-UA"/>
        </w:rPr>
      </w:pPr>
      <w:r w:rsidRPr="00D648CF">
        <w:rPr>
          <w:b/>
          <w:bCs/>
          <w:sz w:val="28"/>
          <w:szCs w:val="28"/>
          <w:lang w:val="uk-UA"/>
        </w:rPr>
        <w:t>ФІНАНСУВАННЯ ПРОГРАМИ РОЗВИТКУ ОСВІТИ ВАСИЛІВСЬКОГО РАЙОНУ НА 2010-2012 РОКИ</w:t>
      </w:r>
    </w:p>
    <w:p w:rsidR="00EC3950" w:rsidRPr="00D648CF" w:rsidRDefault="00EC3950" w:rsidP="009C1ECB">
      <w:pPr>
        <w:pStyle w:val="NormalWeb"/>
        <w:spacing w:after="0" w:line="240" w:lineRule="exact"/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6"/>
        <w:gridCol w:w="4751"/>
        <w:gridCol w:w="1923"/>
        <w:gridCol w:w="2624"/>
        <w:gridCol w:w="2726"/>
      </w:tblGrid>
      <w:tr w:rsidR="00EC3950" w:rsidRPr="00D648CF" w:rsidTr="009C1ECB">
        <w:trPr>
          <w:cantSplit/>
          <w:trHeight w:val="300"/>
        </w:trPr>
        <w:tc>
          <w:tcPr>
            <w:tcW w:w="1224" w:type="pct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492" w:type="pct"/>
            <w:vMerge w:val="restart"/>
            <w:vAlign w:val="center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Обсяг фінансування, всього</w:t>
            </w:r>
          </w:p>
        </w:tc>
        <w:tc>
          <w:tcPr>
            <w:tcW w:w="2284" w:type="pct"/>
            <w:gridSpan w:val="3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За роками виконання</w:t>
            </w:r>
          </w:p>
        </w:tc>
      </w:tr>
      <w:tr w:rsidR="00EC3950" w:rsidRPr="00D648CF" w:rsidTr="009C1ECB">
        <w:trPr>
          <w:cantSplit/>
          <w:trHeight w:val="301"/>
        </w:trPr>
        <w:tc>
          <w:tcPr>
            <w:tcW w:w="1224" w:type="pct"/>
            <w:vMerge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2" w:type="pct"/>
            <w:vMerge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4" w:type="pct"/>
            <w:vAlign w:val="bottom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2010 рік</w:t>
            </w:r>
          </w:p>
        </w:tc>
        <w:tc>
          <w:tcPr>
            <w:tcW w:w="824" w:type="pct"/>
            <w:vAlign w:val="bottom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2011 рік</w:t>
            </w:r>
          </w:p>
        </w:tc>
        <w:tc>
          <w:tcPr>
            <w:tcW w:w="856" w:type="pct"/>
            <w:vAlign w:val="bottom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2012 рік</w:t>
            </w:r>
          </w:p>
        </w:tc>
      </w:tr>
      <w:tr w:rsidR="00EC3950" w:rsidRPr="00D648CF" w:rsidTr="009C1ECB">
        <w:trPr>
          <w:trHeight w:val="301"/>
        </w:trPr>
        <w:tc>
          <w:tcPr>
            <w:tcW w:w="1224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2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4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4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6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5</w:t>
            </w:r>
          </w:p>
        </w:tc>
      </w:tr>
      <w:tr w:rsidR="00EC3950" w:rsidRPr="00D648CF" w:rsidTr="009C1ECB">
        <w:trPr>
          <w:trHeight w:val="301"/>
        </w:trPr>
        <w:tc>
          <w:tcPr>
            <w:tcW w:w="1224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Районний </w:t>
            </w:r>
            <w:r w:rsidRPr="00D648CF">
              <w:rPr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492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7006,0 тис. грн.</w:t>
            </w:r>
          </w:p>
        </w:tc>
        <w:tc>
          <w:tcPr>
            <w:tcW w:w="604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тис. грн.</w:t>
            </w:r>
          </w:p>
        </w:tc>
        <w:tc>
          <w:tcPr>
            <w:tcW w:w="824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5429,5 тис. грн.</w:t>
            </w:r>
          </w:p>
        </w:tc>
        <w:tc>
          <w:tcPr>
            <w:tcW w:w="856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1 563,5 тис. грн.</w:t>
            </w:r>
          </w:p>
        </w:tc>
      </w:tr>
      <w:tr w:rsidR="00EC3950" w:rsidRPr="00D648CF" w:rsidTr="009C1ECB">
        <w:trPr>
          <w:trHeight w:val="301"/>
        </w:trPr>
        <w:tc>
          <w:tcPr>
            <w:tcW w:w="1224" w:type="pct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right="-96"/>
              <w:rPr>
                <w:sz w:val="28"/>
                <w:szCs w:val="28"/>
                <w:lang w:val="uk-UA"/>
              </w:rPr>
            </w:pPr>
          </w:p>
        </w:tc>
        <w:tc>
          <w:tcPr>
            <w:tcW w:w="1492" w:type="pct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4" w:type="pct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pct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9C1ECB">
        <w:trPr>
          <w:trHeight w:val="301"/>
        </w:trPr>
        <w:tc>
          <w:tcPr>
            <w:tcW w:w="1224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492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 тис. грн.</w:t>
            </w:r>
          </w:p>
        </w:tc>
        <w:tc>
          <w:tcPr>
            <w:tcW w:w="604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4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тис. грн.</w:t>
            </w:r>
          </w:p>
        </w:tc>
        <w:tc>
          <w:tcPr>
            <w:tcW w:w="856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тис. грн.</w:t>
            </w:r>
          </w:p>
        </w:tc>
      </w:tr>
      <w:tr w:rsidR="00EC3950" w:rsidRPr="00D648CF" w:rsidTr="009C1ECB">
        <w:trPr>
          <w:trHeight w:val="301"/>
        </w:trPr>
        <w:tc>
          <w:tcPr>
            <w:tcW w:w="1224" w:type="pct"/>
          </w:tcPr>
          <w:p w:rsidR="00EC3950" w:rsidRDefault="00EC3950" w:rsidP="0005438E">
            <w:pPr>
              <w:pStyle w:val="NormalWeb"/>
              <w:spacing w:before="0" w:after="0" w:line="240" w:lineRule="exact"/>
              <w:ind w:right="-96"/>
              <w:rPr>
                <w:sz w:val="28"/>
                <w:szCs w:val="28"/>
                <w:lang w:val="uk-UA"/>
              </w:rPr>
            </w:pPr>
          </w:p>
        </w:tc>
        <w:tc>
          <w:tcPr>
            <w:tcW w:w="1492" w:type="pct"/>
          </w:tcPr>
          <w:p w:rsidR="00EC3950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4" w:type="pct"/>
          </w:tcPr>
          <w:p w:rsidR="00EC3950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pct"/>
          </w:tcPr>
          <w:p w:rsidR="00EC3950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9C1ECB">
        <w:trPr>
          <w:trHeight w:val="301"/>
        </w:trPr>
        <w:tc>
          <w:tcPr>
            <w:tcW w:w="1224" w:type="pct"/>
            <w:vAlign w:val="center"/>
          </w:tcPr>
          <w:p w:rsidR="00EC3950" w:rsidRDefault="00EC3950" w:rsidP="009C1ECB">
            <w:pPr>
              <w:pStyle w:val="NormalWeb"/>
              <w:spacing w:before="0" w:after="0" w:line="240" w:lineRule="exact"/>
              <w:ind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Місцеві бюджети</w:t>
            </w:r>
          </w:p>
        </w:tc>
        <w:tc>
          <w:tcPr>
            <w:tcW w:w="1492" w:type="pct"/>
            <w:vAlign w:val="center"/>
          </w:tcPr>
          <w:p w:rsidR="00EC3950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615,043  тис. грн.</w:t>
            </w:r>
          </w:p>
        </w:tc>
        <w:tc>
          <w:tcPr>
            <w:tcW w:w="604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4" w:type="pct"/>
            <w:vAlign w:val="center"/>
          </w:tcPr>
          <w:p w:rsidR="00EC3950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615,043 тис. грн.</w:t>
            </w:r>
          </w:p>
        </w:tc>
        <w:tc>
          <w:tcPr>
            <w:tcW w:w="856" w:type="pct"/>
            <w:vAlign w:val="center"/>
          </w:tcPr>
          <w:p w:rsidR="00EC3950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9C1ECB">
        <w:trPr>
          <w:trHeight w:val="301"/>
        </w:trPr>
        <w:tc>
          <w:tcPr>
            <w:tcW w:w="1224" w:type="pct"/>
          </w:tcPr>
          <w:p w:rsidR="00EC3950" w:rsidRDefault="00EC3950" w:rsidP="0005438E">
            <w:pPr>
              <w:pStyle w:val="NormalWeb"/>
              <w:spacing w:before="0" w:after="0" w:line="240" w:lineRule="exact"/>
              <w:ind w:right="-96"/>
              <w:rPr>
                <w:sz w:val="28"/>
                <w:szCs w:val="28"/>
                <w:lang w:val="uk-UA"/>
              </w:rPr>
            </w:pPr>
          </w:p>
        </w:tc>
        <w:tc>
          <w:tcPr>
            <w:tcW w:w="1492" w:type="pct"/>
          </w:tcPr>
          <w:p w:rsidR="00EC3950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4" w:type="pct"/>
          </w:tcPr>
          <w:p w:rsidR="00EC3950" w:rsidRPr="00D648CF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4" w:type="pct"/>
          </w:tcPr>
          <w:p w:rsidR="00EC3950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pct"/>
          </w:tcPr>
          <w:p w:rsidR="00EC3950" w:rsidRDefault="00EC3950" w:rsidP="0005438E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950" w:rsidRPr="00D648CF" w:rsidTr="009C1ECB">
        <w:trPr>
          <w:trHeight w:val="301"/>
        </w:trPr>
        <w:tc>
          <w:tcPr>
            <w:tcW w:w="1224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right="-96"/>
              <w:jc w:val="center"/>
              <w:rPr>
                <w:sz w:val="28"/>
                <w:szCs w:val="28"/>
                <w:lang w:val="uk-UA"/>
              </w:rPr>
            </w:pPr>
            <w:r w:rsidRPr="00D648CF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92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7671,043 тис. грн.</w:t>
            </w:r>
          </w:p>
        </w:tc>
        <w:tc>
          <w:tcPr>
            <w:tcW w:w="604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тис. грн.</w:t>
            </w:r>
          </w:p>
        </w:tc>
        <w:tc>
          <w:tcPr>
            <w:tcW w:w="824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6069,543 тис. грн.</w:t>
            </w:r>
          </w:p>
        </w:tc>
        <w:tc>
          <w:tcPr>
            <w:tcW w:w="856" w:type="pct"/>
            <w:vAlign w:val="center"/>
          </w:tcPr>
          <w:p w:rsidR="00EC3950" w:rsidRPr="00D648CF" w:rsidRDefault="00EC3950" w:rsidP="009C1ECB">
            <w:pPr>
              <w:pStyle w:val="NormalWeb"/>
              <w:spacing w:before="0" w:after="0" w:line="240" w:lineRule="exact"/>
              <w:ind w:left="-142"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1 588,5 тис. грн.</w:t>
            </w:r>
          </w:p>
        </w:tc>
      </w:tr>
    </w:tbl>
    <w:p w:rsidR="00EC3950" w:rsidRPr="00D648CF" w:rsidRDefault="00EC3950" w:rsidP="00F552DE">
      <w:pPr>
        <w:pStyle w:val="NormalWeb"/>
        <w:spacing w:before="0" w:after="0" w:line="240" w:lineRule="exact"/>
        <w:rPr>
          <w:sz w:val="28"/>
          <w:szCs w:val="28"/>
          <w:lang w:val="uk-UA"/>
        </w:rPr>
      </w:pPr>
    </w:p>
    <w:p w:rsidR="00EC3950" w:rsidRDefault="00EC3950" w:rsidP="009C1ECB">
      <w:pPr>
        <w:pStyle w:val="NormalWeb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виконавчого </w:t>
      </w:r>
    </w:p>
    <w:p w:rsidR="00EC3950" w:rsidRDefault="00EC3950" w:rsidP="009C1ECB">
      <w:pPr>
        <w:pStyle w:val="NormalWeb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В.В.Кривуля</w:t>
      </w:r>
    </w:p>
    <w:p w:rsidR="00EC3950" w:rsidRDefault="00EC3950" w:rsidP="00F552DE">
      <w:pPr>
        <w:pStyle w:val="NormalWeb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sectPr w:rsidR="00EC3950" w:rsidSect="00D36A4D">
      <w:headerReference w:type="default" r:id="rId9"/>
      <w:footerReference w:type="default" r:id="rId10"/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50" w:rsidRDefault="00EC3950" w:rsidP="00B64329">
      <w:r>
        <w:separator/>
      </w:r>
    </w:p>
  </w:endnote>
  <w:endnote w:type="continuationSeparator" w:id="0">
    <w:p w:rsidR="00EC3950" w:rsidRDefault="00EC3950" w:rsidP="00B6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50" w:rsidRDefault="00EC3950" w:rsidP="000543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50" w:rsidRDefault="00EC3950" w:rsidP="00B64329">
      <w:r>
        <w:separator/>
      </w:r>
    </w:p>
  </w:footnote>
  <w:footnote w:type="continuationSeparator" w:id="0">
    <w:p w:rsidR="00EC3950" w:rsidRDefault="00EC3950" w:rsidP="00B6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50" w:rsidRDefault="00EC3950" w:rsidP="000543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3950" w:rsidRDefault="00EC39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7B4"/>
    <w:multiLevelType w:val="hybridMultilevel"/>
    <w:tmpl w:val="44B0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60E08"/>
    <w:multiLevelType w:val="hybridMultilevel"/>
    <w:tmpl w:val="44B0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9569F"/>
    <w:multiLevelType w:val="hybridMultilevel"/>
    <w:tmpl w:val="44B0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0732D"/>
    <w:multiLevelType w:val="hybridMultilevel"/>
    <w:tmpl w:val="CEB4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A2035"/>
    <w:multiLevelType w:val="hybridMultilevel"/>
    <w:tmpl w:val="44B0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A1270A"/>
    <w:multiLevelType w:val="hybridMultilevel"/>
    <w:tmpl w:val="44B0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CE4068"/>
    <w:multiLevelType w:val="hybridMultilevel"/>
    <w:tmpl w:val="44B0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A90906"/>
    <w:multiLevelType w:val="hybridMultilevel"/>
    <w:tmpl w:val="44B0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C0056D"/>
    <w:multiLevelType w:val="hybridMultilevel"/>
    <w:tmpl w:val="D8CA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E36BCD"/>
    <w:multiLevelType w:val="hybridMultilevel"/>
    <w:tmpl w:val="E05A6BB4"/>
    <w:lvl w:ilvl="0" w:tplc="74A8DC8C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6910AB1"/>
    <w:multiLevelType w:val="hybridMultilevel"/>
    <w:tmpl w:val="063A4826"/>
    <w:lvl w:ilvl="0" w:tplc="BDB69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F21A26"/>
    <w:multiLevelType w:val="hybridMultilevel"/>
    <w:tmpl w:val="D8CA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4B268A"/>
    <w:multiLevelType w:val="hybridMultilevel"/>
    <w:tmpl w:val="059CAF9C"/>
    <w:lvl w:ilvl="0" w:tplc="75469DFA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>
    <w:nsid w:val="7D881D11"/>
    <w:multiLevelType w:val="hybridMultilevel"/>
    <w:tmpl w:val="44B0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B24"/>
    <w:rsid w:val="00002E0F"/>
    <w:rsid w:val="000111CF"/>
    <w:rsid w:val="00013CB4"/>
    <w:rsid w:val="00015482"/>
    <w:rsid w:val="0003081B"/>
    <w:rsid w:val="0004417F"/>
    <w:rsid w:val="00050CAD"/>
    <w:rsid w:val="0005438E"/>
    <w:rsid w:val="00054FB4"/>
    <w:rsid w:val="00056F28"/>
    <w:rsid w:val="00057808"/>
    <w:rsid w:val="00065BE2"/>
    <w:rsid w:val="00097B0C"/>
    <w:rsid w:val="000A499E"/>
    <w:rsid w:val="000B0B6B"/>
    <w:rsid w:val="000B29F8"/>
    <w:rsid w:val="000B49AA"/>
    <w:rsid w:val="000C659A"/>
    <w:rsid w:val="000F6501"/>
    <w:rsid w:val="0010776D"/>
    <w:rsid w:val="00111219"/>
    <w:rsid w:val="00132497"/>
    <w:rsid w:val="00147A40"/>
    <w:rsid w:val="001572CE"/>
    <w:rsid w:val="001A4F7C"/>
    <w:rsid w:val="001A563C"/>
    <w:rsid w:val="001B3CAE"/>
    <w:rsid w:val="001B48B0"/>
    <w:rsid w:val="001C3532"/>
    <w:rsid w:val="001D4FD9"/>
    <w:rsid w:val="001F5D27"/>
    <w:rsid w:val="002074B0"/>
    <w:rsid w:val="0022213D"/>
    <w:rsid w:val="00237AF9"/>
    <w:rsid w:val="002557C1"/>
    <w:rsid w:val="00280882"/>
    <w:rsid w:val="002A718B"/>
    <w:rsid w:val="002E2841"/>
    <w:rsid w:val="0030784F"/>
    <w:rsid w:val="003349B1"/>
    <w:rsid w:val="0034414E"/>
    <w:rsid w:val="0039222C"/>
    <w:rsid w:val="003962A3"/>
    <w:rsid w:val="003A098C"/>
    <w:rsid w:val="003C7F75"/>
    <w:rsid w:val="003D4228"/>
    <w:rsid w:val="003E0262"/>
    <w:rsid w:val="003E2625"/>
    <w:rsid w:val="003E3400"/>
    <w:rsid w:val="003E71DC"/>
    <w:rsid w:val="003E7AFB"/>
    <w:rsid w:val="00414140"/>
    <w:rsid w:val="00432DA6"/>
    <w:rsid w:val="004439F3"/>
    <w:rsid w:val="00465235"/>
    <w:rsid w:val="00473894"/>
    <w:rsid w:val="00485648"/>
    <w:rsid w:val="004D557A"/>
    <w:rsid w:val="004E72D8"/>
    <w:rsid w:val="00507AA7"/>
    <w:rsid w:val="00512633"/>
    <w:rsid w:val="00547C77"/>
    <w:rsid w:val="00550774"/>
    <w:rsid w:val="00560443"/>
    <w:rsid w:val="005A3FAA"/>
    <w:rsid w:val="005A4D4B"/>
    <w:rsid w:val="005C2AB0"/>
    <w:rsid w:val="005E006E"/>
    <w:rsid w:val="00610C51"/>
    <w:rsid w:val="00611888"/>
    <w:rsid w:val="0061483D"/>
    <w:rsid w:val="006536FD"/>
    <w:rsid w:val="00677A52"/>
    <w:rsid w:val="00695C66"/>
    <w:rsid w:val="006B51C3"/>
    <w:rsid w:val="006C4C55"/>
    <w:rsid w:val="006F5F37"/>
    <w:rsid w:val="00705F75"/>
    <w:rsid w:val="007164B7"/>
    <w:rsid w:val="007201F7"/>
    <w:rsid w:val="00734287"/>
    <w:rsid w:val="00735D96"/>
    <w:rsid w:val="007762F6"/>
    <w:rsid w:val="00785F38"/>
    <w:rsid w:val="007F04BB"/>
    <w:rsid w:val="007F72DB"/>
    <w:rsid w:val="008077E8"/>
    <w:rsid w:val="00811A8D"/>
    <w:rsid w:val="00812286"/>
    <w:rsid w:val="00852B1B"/>
    <w:rsid w:val="008633C8"/>
    <w:rsid w:val="008821FC"/>
    <w:rsid w:val="00887AEF"/>
    <w:rsid w:val="00895631"/>
    <w:rsid w:val="008D249C"/>
    <w:rsid w:val="008E0E63"/>
    <w:rsid w:val="008E6413"/>
    <w:rsid w:val="008E7158"/>
    <w:rsid w:val="00921057"/>
    <w:rsid w:val="00937682"/>
    <w:rsid w:val="00953910"/>
    <w:rsid w:val="009714DA"/>
    <w:rsid w:val="00975CA8"/>
    <w:rsid w:val="00987ACF"/>
    <w:rsid w:val="009979BE"/>
    <w:rsid w:val="009B232A"/>
    <w:rsid w:val="009B5BAA"/>
    <w:rsid w:val="009C1ECB"/>
    <w:rsid w:val="00A049CF"/>
    <w:rsid w:val="00A2631D"/>
    <w:rsid w:val="00A334E7"/>
    <w:rsid w:val="00A33565"/>
    <w:rsid w:val="00A550E6"/>
    <w:rsid w:val="00A81D85"/>
    <w:rsid w:val="00A9129D"/>
    <w:rsid w:val="00AA4AA3"/>
    <w:rsid w:val="00AB5274"/>
    <w:rsid w:val="00AC4756"/>
    <w:rsid w:val="00AD137A"/>
    <w:rsid w:val="00AE6B4F"/>
    <w:rsid w:val="00B013AE"/>
    <w:rsid w:val="00B10E9A"/>
    <w:rsid w:val="00B151F9"/>
    <w:rsid w:val="00B31C43"/>
    <w:rsid w:val="00B546B6"/>
    <w:rsid w:val="00B64329"/>
    <w:rsid w:val="00B855E3"/>
    <w:rsid w:val="00B85B24"/>
    <w:rsid w:val="00B947DB"/>
    <w:rsid w:val="00BB16AC"/>
    <w:rsid w:val="00BB3F5A"/>
    <w:rsid w:val="00BD249B"/>
    <w:rsid w:val="00BD2677"/>
    <w:rsid w:val="00BD392C"/>
    <w:rsid w:val="00BF0A6D"/>
    <w:rsid w:val="00C13F94"/>
    <w:rsid w:val="00C161B8"/>
    <w:rsid w:val="00C50E16"/>
    <w:rsid w:val="00C652F0"/>
    <w:rsid w:val="00C74171"/>
    <w:rsid w:val="00C74B92"/>
    <w:rsid w:val="00C946D3"/>
    <w:rsid w:val="00CA37F2"/>
    <w:rsid w:val="00CD0BD5"/>
    <w:rsid w:val="00CD6C47"/>
    <w:rsid w:val="00CE612A"/>
    <w:rsid w:val="00CF104D"/>
    <w:rsid w:val="00D01683"/>
    <w:rsid w:val="00D06ADA"/>
    <w:rsid w:val="00D111E3"/>
    <w:rsid w:val="00D12E8D"/>
    <w:rsid w:val="00D14B7A"/>
    <w:rsid w:val="00D21FF0"/>
    <w:rsid w:val="00D36A4D"/>
    <w:rsid w:val="00D40ECF"/>
    <w:rsid w:val="00D61BB8"/>
    <w:rsid w:val="00D6222E"/>
    <w:rsid w:val="00D648CF"/>
    <w:rsid w:val="00D75578"/>
    <w:rsid w:val="00D85C8A"/>
    <w:rsid w:val="00D93A46"/>
    <w:rsid w:val="00D97D42"/>
    <w:rsid w:val="00DB015D"/>
    <w:rsid w:val="00DB30BA"/>
    <w:rsid w:val="00DB43D1"/>
    <w:rsid w:val="00DD0A96"/>
    <w:rsid w:val="00DD2A2E"/>
    <w:rsid w:val="00DE5845"/>
    <w:rsid w:val="00DE73B7"/>
    <w:rsid w:val="00DF373F"/>
    <w:rsid w:val="00E228DD"/>
    <w:rsid w:val="00E4149D"/>
    <w:rsid w:val="00E52DD8"/>
    <w:rsid w:val="00E557EB"/>
    <w:rsid w:val="00E66ABF"/>
    <w:rsid w:val="00EA7E87"/>
    <w:rsid w:val="00EB3066"/>
    <w:rsid w:val="00EB67DB"/>
    <w:rsid w:val="00EC3950"/>
    <w:rsid w:val="00EE1756"/>
    <w:rsid w:val="00F12572"/>
    <w:rsid w:val="00F347E3"/>
    <w:rsid w:val="00F4627B"/>
    <w:rsid w:val="00F4679B"/>
    <w:rsid w:val="00F552DE"/>
    <w:rsid w:val="00F66245"/>
    <w:rsid w:val="00F749B5"/>
    <w:rsid w:val="00F926CB"/>
    <w:rsid w:val="00F940D4"/>
    <w:rsid w:val="00F9557F"/>
    <w:rsid w:val="00FB5B9B"/>
    <w:rsid w:val="00FE2796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85B24"/>
    <w:pPr>
      <w:spacing w:after="120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B24"/>
    <w:rPr>
      <w:rFonts w:ascii="Times New Roman" w:hAnsi="Times New Roman" w:cs="Times New Roman"/>
      <w:sz w:val="28"/>
      <w:szCs w:val="28"/>
      <w:lang w:val="uk-UA" w:eastAsia="ru-RU"/>
    </w:rPr>
  </w:style>
  <w:style w:type="paragraph" w:styleId="ListParagraph">
    <w:name w:val="List Paragraph"/>
    <w:basedOn w:val="Normal"/>
    <w:uiPriority w:val="99"/>
    <w:qFormat/>
    <w:rsid w:val="003E71DC"/>
    <w:pPr>
      <w:ind w:left="720"/>
      <w:contextualSpacing/>
    </w:pPr>
  </w:style>
  <w:style w:type="paragraph" w:styleId="NormalWeb">
    <w:name w:val="Normal (Web)"/>
    <w:basedOn w:val="Normal"/>
    <w:uiPriority w:val="99"/>
    <w:rsid w:val="00F552DE"/>
    <w:pPr>
      <w:spacing w:before="100" w:beforeAutospacing="1" w:after="110"/>
    </w:pPr>
  </w:style>
  <w:style w:type="paragraph" w:styleId="Header">
    <w:name w:val="header"/>
    <w:basedOn w:val="Normal"/>
    <w:link w:val="HeaderChar"/>
    <w:uiPriority w:val="99"/>
    <w:rsid w:val="00F552DE"/>
    <w:pPr>
      <w:tabs>
        <w:tab w:val="center" w:pos="4677"/>
        <w:tab w:val="right" w:pos="9355"/>
      </w:tabs>
    </w:pPr>
    <w:rPr>
      <w:sz w:val="28"/>
      <w:szCs w:val="28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52DE"/>
    <w:rPr>
      <w:rFonts w:ascii="Times New Roman" w:hAnsi="Times New Roman" w:cs="Times New Roman"/>
      <w:sz w:val="28"/>
      <w:szCs w:val="28"/>
      <w:lang w:val="uk-UA" w:eastAsia="ru-RU"/>
    </w:rPr>
  </w:style>
  <w:style w:type="character" w:styleId="PageNumber">
    <w:name w:val="page number"/>
    <w:basedOn w:val="DefaultParagraphFont"/>
    <w:uiPriority w:val="99"/>
    <w:rsid w:val="00F552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52DE"/>
    <w:pPr>
      <w:tabs>
        <w:tab w:val="center" w:pos="4677"/>
        <w:tab w:val="right" w:pos="9355"/>
      </w:tabs>
    </w:pPr>
    <w:rPr>
      <w:sz w:val="28"/>
      <w:szCs w:val="28"/>
      <w:lang w:val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52DE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615</TotalTime>
  <Pages>7</Pages>
  <Words>1430</Words>
  <Characters>8152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Олег</cp:lastModifiedBy>
  <cp:revision>87</cp:revision>
  <cp:lastPrinted>2011-05-05T06:00:00Z</cp:lastPrinted>
  <dcterms:created xsi:type="dcterms:W3CDTF">2010-12-28T08:54:00Z</dcterms:created>
  <dcterms:modified xsi:type="dcterms:W3CDTF">2011-05-05T06:00:00Z</dcterms:modified>
</cp:coreProperties>
</file>