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C9" w:rsidRPr="00F844C1" w:rsidRDefault="00E868C9" w:rsidP="002956DC">
      <w:pPr>
        <w:ind w:right="-38"/>
        <w:jc w:val="center"/>
        <w:rPr>
          <w:sz w:val="16"/>
        </w:rPr>
      </w:pPr>
      <w:r w:rsidRPr="00F844C1"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7.5pt" o:ole="" fillcolor="window">
            <v:imagedata r:id="rId4" o:title=""/>
          </v:shape>
          <o:OLEObject Type="Embed" ProgID="Word.Picture.8" ShapeID="_x0000_i1025" DrawAspect="Content" ObjectID="_1428492641" r:id="rId5"/>
        </w:object>
      </w:r>
      <w:r w:rsidRPr="00F844C1">
        <w:t xml:space="preserve">                                      </w:t>
      </w:r>
    </w:p>
    <w:p w:rsidR="00E868C9" w:rsidRPr="00F844C1" w:rsidRDefault="00E868C9" w:rsidP="002956DC">
      <w:pPr>
        <w:ind w:right="-38"/>
        <w:jc w:val="center"/>
        <w:rPr>
          <w:b/>
          <w:sz w:val="16"/>
          <w:szCs w:val="16"/>
        </w:rPr>
      </w:pPr>
      <w:r w:rsidRPr="00F844C1">
        <w:rPr>
          <w:b/>
          <w:sz w:val="16"/>
          <w:szCs w:val="16"/>
        </w:rPr>
        <w:t>У К Р А Ї Н А</w:t>
      </w:r>
    </w:p>
    <w:p w:rsidR="00E868C9" w:rsidRPr="00F844C1" w:rsidRDefault="00E868C9" w:rsidP="002956DC">
      <w:pPr>
        <w:ind w:right="-38"/>
        <w:jc w:val="center"/>
        <w:rPr>
          <w:b/>
          <w:sz w:val="24"/>
        </w:rPr>
      </w:pPr>
      <w:r w:rsidRPr="00F844C1">
        <w:rPr>
          <w:b/>
          <w:sz w:val="24"/>
        </w:rPr>
        <w:t>ВАСИЛІВСЬКА  РАЙОННА  РАДА</w:t>
      </w:r>
    </w:p>
    <w:p w:rsidR="00E868C9" w:rsidRPr="00F844C1" w:rsidRDefault="00E868C9" w:rsidP="002956DC">
      <w:pPr>
        <w:ind w:right="-38"/>
        <w:jc w:val="center"/>
        <w:rPr>
          <w:b/>
          <w:sz w:val="24"/>
        </w:rPr>
      </w:pPr>
      <w:r w:rsidRPr="00F844C1">
        <w:rPr>
          <w:b/>
          <w:sz w:val="24"/>
        </w:rPr>
        <w:t>ЗАПОРІЗЬКОЇ  ОБЛАСТІ</w:t>
      </w:r>
    </w:p>
    <w:p w:rsidR="00E868C9" w:rsidRPr="00F844C1" w:rsidRDefault="00E868C9" w:rsidP="002956DC">
      <w:pPr>
        <w:ind w:right="-38"/>
        <w:jc w:val="center"/>
        <w:rPr>
          <w:b/>
          <w:sz w:val="24"/>
        </w:rPr>
      </w:pPr>
      <w:r w:rsidRPr="00F844C1">
        <w:rPr>
          <w:b/>
          <w:sz w:val="24"/>
        </w:rPr>
        <w:t>шостого скликання</w:t>
      </w:r>
    </w:p>
    <w:p w:rsidR="00E868C9" w:rsidRPr="00F844C1" w:rsidRDefault="00E868C9" w:rsidP="002956DC">
      <w:pPr>
        <w:ind w:right="-38"/>
        <w:jc w:val="center"/>
        <w:rPr>
          <w:b/>
          <w:sz w:val="24"/>
        </w:rPr>
      </w:pPr>
      <w:r>
        <w:rPr>
          <w:b/>
          <w:sz w:val="24"/>
        </w:rPr>
        <w:t>двадцять четверта</w:t>
      </w:r>
      <w:r w:rsidRPr="00F844C1">
        <w:rPr>
          <w:b/>
          <w:sz w:val="24"/>
        </w:rPr>
        <w:t xml:space="preserve"> сесія</w:t>
      </w:r>
    </w:p>
    <w:p w:rsidR="00E868C9" w:rsidRDefault="00E868C9" w:rsidP="002956DC">
      <w:pPr>
        <w:ind w:right="-38"/>
        <w:jc w:val="center"/>
        <w:rPr>
          <w:sz w:val="22"/>
          <w:szCs w:val="22"/>
        </w:rPr>
      </w:pPr>
      <w:r w:rsidRPr="00A97706">
        <w:rPr>
          <w:sz w:val="22"/>
          <w:szCs w:val="22"/>
        </w:rPr>
        <w:t>(позачергова)</w:t>
      </w:r>
    </w:p>
    <w:p w:rsidR="00E868C9" w:rsidRDefault="00E868C9" w:rsidP="002956DC">
      <w:pPr>
        <w:ind w:right="-38"/>
        <w:jc w:val="center"/>
        <w:rPr>
          <w:sz w:val="22"/>
          <w:szCs w:val="22"/>
        </w:rPr>
      </w:pPr>
    </w:p>
    <w:p w:rsidR="00E868C9" w:rsidRPr="00F844C1" w:rsidRDefault="00E868C9" w:rsidP="002956DC">
      <w:pPr>
        <w:ind w:right="-38"/>
        <w:jc w:val="center"/>
        <w:rPr>
          <w:b/>
          <w:sz w:val="24"/>
        </w:rPr>
      </w:pPr>
      <w:r w:rsidRPr="00F844C1">
        <w:rPr>
          <w:b/>
          <w:sz w:val="24"/>
        </w:rPr>
        <w:t>Р  І  Ш  Е  Н  Н  Я</w:t>
      </w:r>
    </w:p>
    <w:p w:rsidR="00E868C9" w:rsidRPr="00F844C1" w:rsidRDefault="00E868C9" w:rsidP="002956DC">
      <w:pPr>
        <w:ind w:right="-38"/>
        <w:jc w:val="center"/>
        <w:rPr>
          <w:b/>
          <w:sz w:val="24"/>
        </w:rPr>
      </w:pPr>
    </w:p>
    <w:p w:rsidR="00E868C9" w:rsidRPr="00F844C1" w:rsidRDefault="00E868C9" w:rsidP="002956DC">
      <w:pPr>
        <w:rPr>
          <w:szCs w:val="28"/>
        </w:rPr>
      </w:pPr>
      <w:r>
        <w:rPr>
          <w:szCs w:val="28"/>
        </w:rPr>
        <w:t xml:space="preserve">26   квітня   </w:t>
      </w:r>
      <w:r w:rsidRPr="00F844C1">
        <w:rPr>
          <w:szCs w:val="28"/>
        </w:rPr>
        <w:t xml:space="preserve">2013 р.                                        </w:t>
      </w:r>
      <w:r>
        <w:rPr>
          <w:szCs w:val="28"/>
        </w:rPr>
        <w:t xml:space="preserve">                                               № 16</w:t>
      </w:r>
    </w:p>
    <w:p w:rsidR="00E868C9" w:rsidRPr="00F844C1" w:rsidRDefault="00E868C9" w:rsidP="002956DC">
      <w:pPr>
        <w:rPr>
          <w:szCs w:val="28"/>
        </w:rPr>
      </w:pPr>
    </w:p>
    <w:p w:rsidR="00E868C9" w:rsidRDefault="00E868C9" w:rsidP="007F29FC">
      <w:r>
        <w:t xml:space="preserve">Про передачу до комунальної власності Степногірської </w:t>
      </w:r>
    </w:p>
    <w:p w:rsidR="00E868C9" w:rsidRDefault="00E868C9" w:rsidP="007F29FC">
      <w:r>
        <w:t>селищної ради індивідуально визначеного майна</w:t>
      </w:r>
    </w:p>
    <w:p w:rsidR="00E868C9" w:rsidRDefault="00E868C9" w:rsidP="007F29FC"/>
    <w:p w:rsidR="00E868C9" w:rsidRDefault="00E868C9" w:rsidP="007F29FC">
      <w:pPr>
        <w:pStyle w:val="BodyText"/>
        <w:spacing w:after="0"/>
        <w:ind w:firstLine="708"/>
        <w:jc w:val="both"/>
      </w:pPr>
      <w:r>
        <w:t xml:space="preserve">Керуючись ст.43, ст.60 Закону України «Про місцеве самоврядування в Україні», Законом України «Про передачу об’єктів права державної та комунальної власності», постанови Кабінету Міністрів України від 21.09.98 №1482 з цього питання </w:t>
      </w:r>
      <w:r>
        <w:rPr>
          <w:szCs w:val="28"/>
        </w:rPr>
        <w:t xml:space="preserve">та </w:t>
      </w:r>
      <w:r>
        <w:rPr>
          <w:iCs/>
          <w:szCs w:val="28"/>
        </w:rPr>
        <w:t>рішенням районної ради</w:t>
      </w:r>
      <w:r w:rsidRPr="00757335">
        <w:rPr>
          <w:szCs w:val="28"/>
        </w:rPr>
        <w:t xml:space="preserve"> </w:t>
      </w:r>
      <w:r>
        <w:rPr>
          <w:szCs w:val="28"/>
        </w:rPr>
        <w:t>від 30.12.2011 № 1 «</w:t>
      </w:r>
      <w:r w:rsidRPr="00561C3D">
        <w:rPr>
          <w:szCs w:val="28"/>
        </w:rPr>
        <w:t>Про розмежування основних функцій щодо здійснення повноважень з управління об’єктами спільної власності територіальних громад сіл, селищ</w:t>
      </w:r>
      <w:r>
        <w:rPr>
          <w:szCs w:val="28"/>
        </w:rPr>
        <w:t>а</w:t>
      </w:r>
      <w:r w:rsidRPr="00561C3D">
        <w:rPr>
          <w:szCs w:val="28"/>
        </w:rPr>
        <w:t xml:space="preserve">, міст </w:t>
      </w:r>
      <w:r>
        <w:rPr>
          <w:szCs w:val="28"/>
        </w:rPr>
        <w:t xml:space="preserve">Василівського району», </w:t>
      </w:r>
      <w:r>
        <w:t>враховуючи клопотання Степногірської селищної ради та згоду відділу освіти, молоді та спорту  районної державної адміністрації, Василівська районна рада</w:t>
      </w:r>
    </w:p>
    <w:p w:rsidR="00E868C9" w:rsidRDefault="00E868C9" w:rsidP="007F29FC">
      <w:pPr>
        <w:pStyle w:val="BodyText"/>
        <w:spacing w:after="0"/>
        <w:ind w:firstLine="708"/>
        <w:jc w:val="both"/>
      </w:pPr>
    </w:p>
    <w:p w:rsidR="00E868C9" w:rsidRDefault="00E868C9" w:rsidP="007F29FC">
      <w:pPr>
        <w:pStyle w:val="BodyText"/>
        <w:spacing w:after="0"/>
        <w:jc w:val="both"/>
      </w:pPr>
      <w:r>
        <w:t xml:space="preserve">ВИРІШИЛА:  </w:t>
      </w:r>
    </w:p>
    <w:p w:rsidR="00E868C9" w:rsidRDefault="00E868C9" w:rsidP="007F29FC">
      <w:pPr>
        <w:pStyle w:val="BodyText"/>
        <w:spacing w:after="0"/>
        <w:jc w:val="both"/>
      </w:pPr>
    </w:p>
    <w:p w:rsidR="00E868C9" w:rsidRDefault="00E868C9" w:rsidP="007F29FC">
      <w:pPr>
        <w:pStyle w:val="BodyText"/>
        <w:spacing w:after="0"/>
        <w:ind w:firstLine="708"/>
        <w:jc w:val="both"/>
      </w:pPr>
      <w:r>
        <w:t xml:space="preserve">1. Передати до комунальної власності Степногірської селищної ради  індивідуально визначене майно – віконні фрамуги зі склом демонтовані з Степногірської </w:t>
      </w:r>
      <w:r>
        <w:rPr>
          <w:sz w:val="26"/>
          <w:szCs w:val="26"/>
        </w:rPr>
        <w:t>загальноосвітньої школи</w:t>
      </w:r>
      <w:r w:rsidRPr="00CF4628">
        <w:rPr>
          <w:sz w:val="26"/>
          <w:szCs w:val="26"/>
        </w:rPr>
        <w:t xml:space="preserve"> І-ІІІ ступенів Василівської районної ради Запорізької області</w:t>
      </w:r>
      <w:r>
        <w:t xml:space="preserve"> в кількості 220 од., які знаходиться на обліку відділу освіти, молоді та спорту районної державної адміністрації та є спільною власністю територіальних громад сіл, селища, міст Василівського району.</w:t>
      </w:r>
    </w:p>
    <w:p w:rsidR="00E868C9" w:rsidRDefault="00E868C9" w:rsidP="007F29FC">
      <w:pPr>
        <w:pStyle w:val="BodyText"/>
        <w:spacing w:after="0"/>
        <w:ind w:firstLine="708"/>
        <w:jc w:val="both"/>
      </w:pPr>
      <w:r>
        <w:t>2. Передачу віконних фрамуг здійснити відповідно до вимог діючого законодавства.</w:t>
      </w:r>
    </w:p>
    <w:p w:rsidR="00E868C9" w:rsidRDefault="00E868C9" w:rsidP="007F29FC">
      <w:pPr>
        <w:pStyle w:val="BodyText"/>
        <w:spacing w:after="0"/>
        <w:ind w:firstLine="708"/>
        <w:jc w:val="both"/>
      </w:pPr>
      <w:r>
        <w:t xml:space="preserve">3. Контроль за виконанням рішення покласти на відділ освіти, молоді та спорту районної державної адміністрації та постійну комісію районної ради </w:t>
      </w:r>
      <w:r>
        <w:rPr>
          <w:szCs w:val="28"/>
        </w:rPr>
        <w:t>з питань управління об’єктами спільної власності територіальних громад району, житлово-комунального господарства, розвитку підприємництва</w:t>
      </w:r>
      <w:r>
        <w:t xml:space="preserve"> та регуляторної політики.</w:t>
      </w:r>
    </w:p>
    <w:p w:rsidR="00E868C9" w:rsidRDefault="00E868C9" w:rsidP="005B6EA6">
      <w:pPr>
        <w:jc w:val="both"/>
        <w:rPr>
          <w:szCs w:val="28"/>
        </w:rPr>
      </w:pPr>
    </w:p>
    <w:p w:rsidR="00E868C9" w:rsidRDefault="00E868C9" w:rsidP="005B6EA6">
      <w:pPr>
        <w:jc w:val="both"/>
        <w:rPr>
          <w:szCs w:val="28"/>
        </w:rPr>
      </w:pPr>
    </w:p>
    <w:p w:rsidR="00E868C9" w:rsidRDefault="00E868C9" w:rsidP="005B6EA6">
      <w:pPr>
        <w:jc w:val="both"/>
        <w:rPr>
          <w:szCs w:val="28"/>
        </w:rPr>
      </w:pPr>
    </w:p>
    <w:p w:rsidR="00E868C9" w:rsidRPr="005B6EA6" w:rsidRDefault="00E868C9" w:rsidP="005B6EA6">
      <w:pPr>
        <w:jc w:val="both"/>
        <w:rPr>
          <w:szCs w:val="28"/>
        </w:rPr>
      </w:pPr>
      <w:r>
        <w:rPr>
          <w:szCs w:val="28"/>
        </w:rPr>
        <w:t>Заступник голови районної ради</w:t>
      </w:r>
      <w:r>
        <w:rPr>
          <w:szCs w:val="28"/>
        </w:rPr>
        <w:tab/>
        <w:t xml:space="preserve">                                                    А.С. Кравець</w:t>
      </w:r>
    </w:p>
    <w:sectPr w:rsidR="00E868C9" w:rsidRPr="005B6EA6" w:rsidSect="00FB52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6DC"/>
    <w:rsid w:val="00017B3B"/>
    <w:rsid w:val="000D2177"/>
    <w:rsid w:val="000E411E"/>
    <w:rsid w:val="00140688"/>
    <w:rsid w:val="001B3601"/>
    <w:rsid w:val="00226F02"/>
    <w:rsid w:val="002956DC"/>
    <w:rsid w:val="002F78BE"/>
    <w:rsid w:val="003828A3"/>
    <w:rsid w:val="00403900"/>
    <w:rsid w:val="004641A8"/>
    <w:rsid w:val="0049681F"/>
    <w:rsid w:val="004D23F7"/>
    <w:rsid w:val="00561C3D"/>
    <w:rsid w:val="0056430F"/>
    <w:rsid w:val="005B6EA6"/>
    <w:rsid w:val="006B3F71"/>
    <w:rsid w:val="006C1A52"/>
    <w:rsid w:val="00707449"/>
    <w:rsid w:val="00723F34"/>
    <w:rsid w:val="00757335"/>
    <w:rsid w:val="00764452"/>
    <w:rsid w:val="007C1353"/>
    <w:rsid w:val="007F29FC"/>
    <w:rsid w:val="00874DAC"/>
    <w:rsid w:val="008D6789"/>
    <w:rsid w:val="00A17C47"/>
    <w:rsid w:val="00A97706"/>
    <w:rsid w:val="00AA701B"/>
    <w:rsid w:val="00AE6235"/>
    <w:rsid w:val="00CF4628"/>
    <w:rsid w:val="00DF78BB"/>
    <w:rsid w:val="00E05917"/>
    <w:rsid w:val="00E41B9C"/>
    <w:rsid w:val="00E868C9"/>
    <w:rsid w:val="00EA62E0"/>
    <w:rsid w:val="00EB115E"/>
    <w:rsid w:val="00EE288E"/>
    <w:rsid w:val="00EF5719"/>
    <w:rsid w:val="00F844C1"/>
    <w:rsid w:val="00F85CDF"/>
    <w:rsid w:val="00FB5233"/>
    <w:rsid w:val="00FE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DC"/>
    <w:rPr>
      <w:rFonts w:ascii="Times New Roman" w:eastAsia="Times New Roman" w:hAnsi="Times New Roman"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956DC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956DC"/>
    <w:rPr>
      <w:rFonts w:ascii="Times New Roman" w:hAnsi="Times New Roman" w:cs="Times New Roman"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2956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956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956DC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292</Words>
  <Characters>1665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10</cp:revision>
  <cp:lastPrinted>2013-04-15T10:32:00Z</cp:lastPrinted>
  <dcterms:created xsi:type="dcterms:W3CDTF">2013-04-15T08:17:00Z</dcterms:created>
  <dcterms:modified xsi:type="dcterms:W3CDTF">2013-04-26T11:44:00Z</dcterms:modified>
</cp:coreProperties>
</file>