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A7" w:rsidRDefault="00D750A7" w:rsidP="00D750A7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701694683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D750A7" w:rsidTr="00D750A7">
        <w:tc>
          <w:tcPr>
            <w:tcW w:w="2306" w:type="dxa"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750A7" w:rsidTr="00D750A7">
        <w:tc>
          <w:tcPr>
            <w:tcW w:w="2306" w:type="dxa"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ВАСИЛІВСЬКА РАЙОННА РАДА</w:t>
            </w:r>
          </w:p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ЗАПОРІЗЬКОЇ ОБЛАСТІ</w:t>
            </w:r>
          </w:p>
        </w:tc>
      </w:tr>
      <w:tr w:rsidR="00D750A7" w:rsidTr="00D750A7">
        <w:trPr>
          <w:trHeight w:val="683"/>
        </w:trPr>
        <w:tc>
          <w:tcPr>
            <w:tcW w:w="2306" w:type="dxa"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скликання</w:t>
            </w:r>
            <w:proofErr w:type="spellEnd"/>
          </w:p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десята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сесія</w:t>
            </w:r>
            <w:proofErr w:type="spellEnd"/>
          </w:p>
        </w:tc>
      </w:tr>
      <w:tr w:rsidR="00D750A7" w:rsidTr="00D750A7">
        <w:tc>
          <w:tcPr>
            <w:tcW w:w="2306" w:type="dxa"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hideMark/>
          </w:tcPr>
          <w:p w:rsidR="00D750A7" w:rsidRDefault="00D750A7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Я</w:t>
            </w:r>
          </w:p>
        </w:tc>
      </w:tr>
    </w:tbl>
    <w:p w:rsidR="00D750A7" w:rsidRDefault="00D750A7" w:rsidP="00D750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750A7" w:rsidRDefault="00926A85" w:rsidP="00D750A7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22 грудня </w:t>
      </w:r>
      <w:r w:rsidR="00D750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D750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</w:p>
    <w:p w:rsidR="00D750A7" w:rsidRDefault="00D750A7" w:rsidP="00D750A7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згоди щодо безоплатної передачі </w:t>
      </w:r>
      <w:r w:rsidR="00233AC0">
        <w:rPr>
          <w:rFonts w:ascii="Times New Roman" w:eastAsia="Times New Roman" w:hAnsi="Times New Roman"/>
          <w:sz w:val="28"/>
          <w:szCs w:val="28"/>
          <w:lang w:val="uk-UA" w:eastAsia="ru-RU"/>
        </w:rPr>
        <w:t>будівлі та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 спільної власності територіальних громад сіл, селищ, міст Василівського району у комунальну власність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Плодородненської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Мелітопольського району Запорізької області</w:t>
      </w: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50A7" w:rsidRPr="009F68F3" w:rsidRDefault="00D750A7" w:rsidP="009F6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 рішенням  Василівської районної ради Запорізької області від 09.12.2020 №3 «Про реорганізацію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>Великобілозірської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, Кам’янсько-Дніпровської, Михайлівської районних рад шляхом приєднання до  Василівської районної ради Запорізької області», враховуючи рішення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>Плодородненської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 сільської ради </w:t>
      </w:r>
      <w:r w:rsidR="001D0D47"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  <w:t xml:space="preserve">Мелітопольського району Запорізької області від 16.11.2021 №10 «Про клопотання перед Василівською районною радою </w:t>
      </w:r>
      <w:r w:rsidR="001D0D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безоплатної передачі об’єктів та майна зі спільної власності територіальних громад сіл, селища, міст Василівського району у комунальну власність </w:t>
      </w:r>
      <w:proofErr w:type="spellStart"/>
      <w:r w:rsidR="001D0D47">
        <w:rPr>
          <w:rFonts w:ascii="Times New Roman" w:eastAsia="Times New Roman" w:hAnsi="Times New Roman"/>
          <w:sz w:val="28"/>
          <w:szCs w:val="28"/>
          <w:lang w:val="uk-UA" w:eastAsia="ru-RU"/>
        </w:rPr>
        <w:t>Плодородненської</w:t>
      </w:r>
      <w:proofErr w:type="spellEnd"/>
      <w:r w:rsidR="001D0D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Мелітопольського району Запорізької області»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Василівська районна рада</w:t>
      </w:r>
    </w:p>
    <w:p w:rsidR="00D750A7" w:rsidRDefault="00D750A7" w:rsidP="00D750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D750A7" w:rsidRDefault="00D750A7" w:rsidP="000356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згоду на безоплатну передачу </w:t>
      </w:r>
      <w:r w:rsidR="007201B3">
        <w:rPr>
          <w:rFonts w:ascii="Times New Roman" w:hAnsi="Times New Roman"/>
          <w:sz w:val="28"/>
          <w:szCs w:val="28"/>
          <w:lang w:val="uk-UA"/>
        </w:rPr>
        <w:t>із спільної власності територіальних громад сіл, селищ, міст Василівського району Запорізької області до комунальної власності</w:t>
      </w:r>
      <w:r w:rsidR="00233A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01B3">
        <w:rPr>
          <w:rFonts w:ascii="Times New Roman" w:hAnsi="Times New Roman"/>
          <w:sz w:val="28"/>
          <w:szCs w:val="28"/>
          <w:lang w:val="uk-UA"/>
        </w:rPr>
        <w:t>Плодородненсько</w:t>
      </w:r>
      <w:r w:rsidR="00233AC0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233AC0">
        <w:rPr>
          <w:rFonts w:ascii="Times New Roman" w:hAnsi="Times New Roman"/>
          <w:sz w:val="28"/>
          <w:szCs w:val="28"/>
          <w:lang w:val="uk-UA"/>
        </w:rPr>
        <w:t xml:space="preserve"> сільської ради Мелітопольського району Запорізької області будівлю старого корпусу </w:t>
      </w:r>
      <w:proofErr w:type="spellStart"/>
      <w:r w:rsidR="00233AC0">
        <w:rPr>
          <w:rFonts w:ascii="Times New Roman" w:hAnsi="Times New Roman"/>
          <w:sz w:val="28"/>
          <w:szCs w:val="28"/>
          <w:lang w:val="uk-UA"/>
        </w:rPr>
        <w:t>Плодородненської</w:t>
      </w:r>
      <w:proofErr w:type="spellEnd"/>
      <w:r w:rsidR="00233AC0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І-ІІІ ступенів та земельної ділянки площею 0,7955 га</w:t>
      </w:r>
      <w:r w:rsidR="00035631">
        <w:rPr>
          <w:rFonts w:ascii="Times New Roman" w:hAnsi="Times New Roman"/>
          <w:sz w:val="28"/>
          <w:szCs w:val="28"/>
          <w:lang w:val="uk-UA"/>
        </w:rPr>
        <w:t>,</w:t>
      </w:r>
      <w:r w:rsidR="00233AC0">
        <w:rPr>
          <w:rFonts w:ascii="Times New Roman" w:hAnsi="Times New Roman"/>
          <w:sz w:val="28"/>
          <w:szCs w:val="28"/>
          <w:lang w:val="uk-UA"/>
        </w:rPr>
        <w:t xml:space="preserve"> з кадастровим номером 2323385500:07:012:0007 за </w:t>
      </w:r>
      <w:proofErr w:type="spellStart"/>
      <w:r w:rsidR="00233AC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33AC0">
        <w:rPr>
          <w:rFonts w:ascii="Times New Roman" w:hAnsi="Times New Roman"/>
          <w:sz w:val="28"/>
          <w:szCs w:val="28"/>
          <w:lang w:val="uk-UA"/>
        </w:rPr>
        <w:t xml:space="preserve">: Запорізька обл., Мелітопольський р-н, с. </w:t>
      </w:r>
      <w:proofErr w:type="spellStart"/>
      <w:r w:rsidR="00233AC0">
        <w:rPr>
          <w:rFonts w:ascii="Times New Roman" w:hAnsi="Times New Roman"/>
          <w:sz w:val="28"/>
          <w:szCs w:val="28"/>
          <w:lang w:val="uk-UA"/>
        </w:rPr>
        <w:t>Плодородне</w:t>
      </w:r>
      <w:proofErr w:type="spellEnd"/>
      <w:r w:rsidR="00233AC0">
        <w:rPr>
          <w:rFonts w:ascii="Times New Roman" w:hAnsi="Times New Roman"/>
          <w:sz w:val="28"/>
          <w:szCs w:val="28"/>
          <w:lang w:val="uk-UA"/>
        </w:rPr>
        <w:t xml:space="preserve"> вул. </w:t>
      </w:r>
      <w:proofErr w:type="spellStart"/>
      <w:r w:rsidR="00233AC0">
        <w:rPr>
          <w:rFonts w:ascii="Times New Roman" w:hAnsi="Times New Roman"/>
          <w:sz w:val="28"/>
          <w:szCs w:val="28"/>
          <w:lang w:val="uk-UA"/>
        </w:rPr>
        <w:t>Генкіна</w:t>
      </w:r>
      <w:proofErr w:type="spellEnd"/>
      <w:r w:rsidR="00233AC0">
        <w:rPr>
          <w:rFonts w:ascii="Times New Roman" w:hAnsi="Times New Roman"/>
          <w:sz w:val="28"/>
          <w:szCs w:val="28"/>
          <w:lang w:val="uk-UA"/>
        </w:rPr>
        <w:t>, 51</w:t>
      </w:r>
      <w:r w:rsidR="00035631">
        <w:rPr>
          <w:rFonts w:ascii="Times New Roman" w:hAnsi="Times New Roman"/>
          <w:sz w:val="28"/>
          <w:szCs w:val="28"/>
          <w:lang w:val="uk-UA"/>
        </w:rPr>
        <w:t>,</w:t>
      </w:r>
      <w:r w:rsidR="00233AC0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закладів освіти.</w:t>
      </w:r>
    </w:p>
    <w:p w:rsidR="00035631" w:rsidRDefault="00035631" w:rsidP="000356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35631" w:rsidRDefault="00D750A7" w:rsidP="00035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Передачу </w:t>
      </w:r>
      <w:r w:rsidR="00035631">
        <w:rPr>
          <w:rFonts w:ascii="Times New Roman" w:eastAsia="Times New Roman" w:hAnsi="Times New Roman"/>
          <w:sz w:val="28"/>
          <w:szCs w:val="28"/>
          <w:lang w:val="uk-UA" w:eastAsia="ru-RU"/>
        </w:rPr>
        <w:t>будівлі та земельної ділянки</w:t>
      </w:r>
      <w:r w:rsidR="00035631" w:rsidRPr="000356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356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 відповідно вимогам діючого законодавства.</w:t>
      </w:r>
    </w:p>
    <w:p w:rsidR="00035631" w:rsidRDefault="00332B99" w:rsidP="00332B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</w:t>
      </w: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рішення покласти на постійну комісію районної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спільної власності та регуляторної політики</w:t>
      </w:r>
    </w:p>
    <w:p w:rsidR="00D750A7" w:rsidRDefault="00D750A7" w:rsidP="00D750A7">
      <w:pPr>
        <w:shd w:val="clear" w:color="auto" w:fill="FFFFFF"/>
        <w:autoSpaceDE w:val="0"/>
        <w:autoSpaceDN w:val="0"/>
        <w:adjustRightInd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6A85" w:rsidRDefault="00926A85" w:rsidP="00D750A7">
      <w:pPr>
        <w:shd w:val="clear" w:color="auto" w:fill="FFFFFF"/>
        <w:autoSpaceDE w:val="0"/>
        <w:autoSpaceDN w:val="0"/>
        <w:adjustRightInd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50A7" w:rsidRDefault="00D750A7" w:rsidP="00D750A7">
      <w:pPr>
        <w:widowControl w:val="0"/>
        <w:suppressAutoHyphens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Голова                                                                                           Олена ЗДОР</w:t>
      </w:r>
      <w:bookmarkStart w:id="0" w:name="_GoBack"/>
      <w:bookmarkEnd w:id="0"/>
    </w:p>
    <w:sectPr w:rsidR="00D750A7" w:rsidSect="00D750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6B"/>
    <w:rsid w:val="00035631"/>
    <w:rsid w:val="00095ADF"/>
    <w:rsid w:val="001D0D47"/>
    <w:rsid w:val="00233AC0"/>
    <w:rsid w:val="002964B0"/>
    <w:rsid w:val="00332B99"/>
    <w:rsid w:val="006A314C"/>
    <w:rsid w:val="007201B3"/>
    <w:rsid w:val="00926A85"/>
    <w:rsid w:val="009F68F3"/>
    <w:rsid w:val="00A2696B"/>
    <w:rsid w:val="00CB6B76"/>
    <w:rsid w:val="00D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75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75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2021-12-22T14:11:00Z</cp:lastPrinted>
  <dcterms:created xsi:type="dcterms:W3CDTF">2021-11-23T12:11:00Z</dcterms:created>
  <dcterms:modified xsi:type="dcterms:W3CDTF">2021-12-22T14:12:00Z</dcterms:modified>
</cp:coreProperties>
</file>