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91" w:rsidRDefault="00053618" w:rsidP="00053618">
      <w:pPr>
        <w:jc w:val="center"/>
        <w:rPr>
          <w:sz w:val="28"/>
          <w:szCs w:val="28"/>
        </w:rPr>
      </w:pPr>
      <w:r>
        <w:rPr>
          <w:sz w:val="28"/>
          <w:szCs w:val="28"/>
        </w:rPr>
        <w:t>З</w:t>
      </w:r>
      <w:r w:rsidR="00625491">
        <w:rPr>
          <w:sz w:val="28"/>
          <w:szCs w:val="28"/>
        </w:rPr>
        <w:t>ВІТ</w:t>
      </w:r>
    </w:p>
    <w:p w:rsidR="00053618" w:rsidRPr="00E30940" w:rsidRDefault="00053618" w:rsidP="00053618">
      <w:pPr>
        <w:jc w:val="center"/>
        <w:rPr>
          <w:sz w:val="28"/>
          <w:szCs w:val="28"/>
        </w:rPr>
      </w:pPr>
      <w:r>
        <w:rPr>
          <w:sz w:val="28"/>
          <w:szCs w:val="28"/>
        </w:rPr>
        <w:t xml:space="preserve"> депутата</w:t>
      </w:r>
      <w:r w:rsidRPr="00E30940">
        <w:rPr>
          <w:sz w:val="28"/>
          <w:szCs w:val="28"/>
        </w:rPr>
        <w:t xml:space="preserve"> Василівської районної ради</w:t>
      </w:r>
    </w:p>
    <w:p w:rsidR="00053618" w:rsidRDefault="00053618" w:rsidP="00053618">
      <w:pPr>
        <w:jc w:val="center"/>
        <w:rPr>
          <w:sz w:val="28"/>
          <w:szCs w:val="28"/>
        </w:rPr>
      </w:pPr>
      <w:r w:rsidRPr="00E30940">
        <w:rPr>
          <w:sz w:val="28"/>
          <w:szCs w:val="28"/>
        </w:rPr>
        <w:t>Запорізь</w:t>
      </w:r>
      <w:r>
        <w:rPr>
          <w:sz w:val="28"/>
          <w:szCs w:val="28"/>
        </w:rPr>
        <w:t xml:space="preserve">кої області </w:t>
      </w:r>
      <w:proofErr w:type="spellStart"/>
      <w:r>
        <w:rPr>
          <w:sz w:val="28"/>
          <w:szCs w:val="28"/>
        </w:rPr>
        <w:t>Щуся</w:t>
      </w:r>
      <w:proofErr w:type="spellEnd"/>
      <w:r>
        <w:rPr>
          <w:sz w:val="28"/>
          <w:szCs w:val="28"/>
        </w:rPr>
        <w:t xml:space="preserve"> Руслана Вікторовича</w:t>
      </w:r>
      <w:r w:rsidRPr="00E30940">
        <w:rPr>
          <w:sz w:val="28"/>
          <w:szCs w:val="28"/>
        </w:rPr>
        <w:t xml:space="preserve"> </w:t>
      </w:r>
    </w:p>
    <w:p w:rsidR="00053618" w:rsidRPr="00E30940" w:rsidRDefault="00053618" w:rsidP="00053618">
      <w:pPr>
        <w:jc w:val="center"/>
        <w:rPr>
          <w:sz w:val="28"/>
          <w:szCs w:val="28"/>
        </w:rPr>
      </w:pPr>
      <w:r w:rsidRPr="00E30940">
        <w:rPr>
          <w:sz w:val="28"/>
          <w:szCs w:val="28"/>
        </w:rPr>
        <w:t xml:space="preserve">про </w:t>
      </w:r>
      <w:r>
        <w:rPr>
          <w:sz w:val="28"/>
          <w:szCs w:val="28"/>
        </w:rPr>
        <w:t xml:space="preserve">свою </w:t>
      </w:r>
      <w:r w:rsidRPr="00E30940">
        <w:rPr>
          <w:sz w:val="28"/>
          <w:szCs w:val="28"/>
        </w:rPr>
        <w:t xml:space="preserve">діяльність </w:t>
      </w:r>
      <w:r>
        <w:rPr>
          <w:sz w:val="28"/>
          <w:szCs w:val="28"/>
        </w:rPr>
        <w:t>у 2021 році</w:t>
      </w:r>
    </w:p>
    <w:p w:rsidR="00053618" w:rsidRPr="00A32DF8" w:rsidRDefault="00053618" w:rsidP="00A5273E">
      <w:pPr>
        <w:rPr>
          <w:sz w:val="16"/>
          <w:szCs w:val="16"/>
        </w:rPr>
      </w:pPr>
      <w:r w:rsidRPr="00E30940">
        <w:rPr>
          <w:b/>
          <w:sz w:val="28"/>
          <w:szCs w:val="28"/>
        </w:rPr>
        <w:t xml:space="preserve"> </w:t>
      </w:r>
    </w:p>
    <w:p w:rsidR="00053618" w:rsidRDefault="00053618" w:rsidP="00053618">
      <w:pPr>
        <w:ind w:firstLine="720"/>
        <w:jc w:val="both"/>
        <w:rPr>
          <w:sz w:val="28"/>
          <w:szCs w:val="28"/>
        </w:rPr>
      </w:pPr>
      <w:r w:rsidRPr="00E30940">
        <w:rPr>
          <w:sz w:val="28"/>
          <w:szCs w:val="28"/>
        </w:rPr>
        <w:t xml:space="preserve">За звітний період </w:t>
      </w:r>
      <w:r>
        <w:rPr>
          <w:sz w:val="28"/>
          <w:szCs w:val="28"/>
        </w:rPr>
        <w:t>приймав участь в дев'яти пленарних засіданнях</w:t>
      </w:r>
      <w:r w:rsidRPr="00E30940">
        <w:rPr>
          <w:sz w:val="28"/>
          <w:szCs w:val="28"/>
        </w:rPr>
        <w:t xml:space="preserve">, на яких розглянуто </w:t>
      </w:r>
      <w:r>
        <w:rPr>
          <w:sz w:val="28"/>
          <w:szCs w:val="28"/>
        </w:rPr>
        <w:t>101</w:t>
      </w:r>
      <w:r w:rsidRPr="00E30940">
        <w:rPr>
          <w:sz w:val="28"/>
          <w:szCs w:val="28"/>
        </w:rPr>
        <w:t xml:space="preserve"> питання.</w:t>
      </w:r>
      <w:r>
        <w:rPr>
          <w:sz w:val="28"/>
          <w:szCs w:val="28"/>
        </w:rPr>
        <w:t xml:space="preserve"> Очолюю комісію </w:t>
      </w:r>
      <w:r w:rsidR="00287BE3" w:rsidRPr="00E30940">
        <w:rPr>
          <w:sz w:val="28"/>
          <w:szCs w:val="28"/>
        </w:rPr>
        <w:t>з питань управління спільною власністю територіальних громад району.</w:t>
      </w:r>
    </w:p>
    <w:p w:rsidR="00053618" w:rsidRPr="00E30940" w:rsidRDefault="00053618" w:rsidP="00053618">
      <w:pPr>
        <w:ind w:firstLine="708"/>
        <w:jc w:val="both"/>
        <w:rPr>
          <w:sz w:val="28"/>
          <w:szCs w:val="28"/>
        </w:rPr>
      </w:pPr>
      <w:r w:rsidRPr="00E30940">
        <w:rPr>
          <w:sz w:val="28"/>
          <w:szCs w:val="28"/>
        </w:rPr>
        <w:t>Рішенням районної ради від 15 січня 2021 р. № 12  «</w:t>
      </w:r>
      <w:r w:rsidRPr="00E30940">
        <w:rPr>
          <w:sz w:val="28"/>
        </w:rPr>
        <w:t xml:space="preserve">Про створення президії Василівської районної ради </w:t>
      </w:r>
      <w:r w:rsidRPr="00E30940">
        <w:rPr>
          <w:sz w:val="28"/>
          <w:szCs w:val="28"/>
        </w:rPr>
        <w:t xml:space="preserve">Запорізької області восьмого скликання» </w:t>
      </w:r>
      <w:r>
        <w:rPr>
          <w:sz w:val="28"/>
          <w:szCs w:val="28"/>
        </w:rPr>
        <w:t>входжу до складу президії</w:t>
      </w:r>
      <w:r w:rsidRPr="00E30940">
        <w:rPr>
          <w:sz w:val="28"/>
          <w:szCs w:val="28"/>
        </w:rPr>
        <w:t xml:space="preserve">, </w:t>
      </w:r>
      <w:r>
        <w:rPr>
          <w:sz w:val="28"/>
          <w:szCs w:val="28"/>
        </w:rPr>
        <w:t>на засіданнях якої</w:t>
      </w:r>
      <w:r w:rsidRPr="00E30940">
        <w:rPr>
          <w:sz w:val="28"/>
          <w:szCs w:val="28"/>
        </w:rPr>
        <w:t xml:space="preserve"> розглядаються питання черги денної, що виносяться на розгляд сесій районної ради чи погоджуються додаткові питання.</w:t>
      </w:r>
    </w:p>
    <w:p w:rsidR="00053618" w:rsidRPr="00E30940" w:rsidRDefault="00053618" w:rsidP="00053618">
      <w:pPr>
        <w:pStyle w:val="2"/>
        <w:shd w:val="clear" w:color="auto" w:fill="FFFFFF"/>
        <w:jc w:val="both"/>
        <w:rPr>
          <w:rStyle w:val="a6"/>
          <w:i w:val="0"/>
          <w:szCs w:val="28"/>
        </w:rPr>
      </w:pPr>
      <w:r w:rsidRPr="00E30940">
        <w:rPr>
          <w:rStyle w:val="a6"/>
          <w:i w:val="0"/>
          <w:szCs w:val="28"/>
        </w:rPr>
        <w:t xml:space="preserve">       </w:t>
      </w:r>
      <w:r>
        <w:rPr>
          <w:rStyle w:val="a6"/>
          <w:i w:val="0"/>
          <w:szCs w:val="28"/>
        </w:rPr>
        <w:t>В 2021 році</w:t>
      </w:r>
      <w:r w:rsidRPr="00E30940">
        <w:rPr>
          <w:rStyle w:val="a6"/>
          <w:i w:val="0"/>
          <w:szCs w:val="28"/>
        </w:rPr>
        <w:t xml:space="preserve"> </w:t>
      </w:r>
      <w:r>
        <w:rPr>
          <w:rStyle w:val="a6"/>
          <w:i w:val="0"/>
          <w:szCs w:val="28"/>
        </w:rPr>
        <w:t>опікував</w:t>
      </w:r>
      <w:r w:rsidRPr="00E30940">
        <w:rPr>
          <w:rStyle w:val="a6"/>
          <w:i w:val="0"/>
          <w:szCs w:val="28"/>
        </w:rPr>
        <w:t xml:space="preserve">ся проблемами жителів </w:t>
      </w:r>
      <w:r>
        <w:rPr>
          <w:rStyle w:val="a6"/>
          <w:i w:val="0"/>
          <w:szCs w:val="28"/>
        </w:rPr>
        <w:t xml:space="preserve">Михайлівської територіальної громади та </w:t>
      </w:r>
      <w:r w:rsidRPr="00E30940">
        <w:rPr>
          <w:rStyle w:val="a6"/>
          <w:i w:val="0"/>
          <w:szCs w:val="28"/>
        </w:rPr>
        <w:t xml:space="preserve">району, </w:t>
      </w:r>
      <w:r>
        <w:rPr>
          <w:rStyle w:val="a6"/>
          <w:i w:val="0"/>
          <w:szCs w:val="28"/>
        </w:rPr>
        <w:t>надавав допомогу, кваліфіковано працював над розв’язанням проблем</w:t>
      </w:r>
      <w:r w:rsidRPr="00E30940">
        <w:rPr>
          <w:rStyle w:val="a6"/>
          <w:i w:val="0"/>
          <w:szCs w:val="28"/>
        </w:rPr>
        <w:t>.  </w:t>
      </w:r>
    </w:p>
    <w:p w:rsidR="00053618" w:rsidRPr="00E30940" w:rsidRDefault="00053618" w:rsidP="00053618">
      <w:pPr>
        <w:pStyle w:val="a4"/>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 </w:t>
      </w:r>
      <w:r w:rsidRPr="00E30940">
        <w:rPr>
          <w:rStyle w:val="a6"/>
          <w:rFonts w:ascii="Times New Roman" w:hAnsi="Times New Roman" w:cs="Times New Roman"/>
          <w:i w:val="0"/>
          <w:sz w:val="28"/>
          <w:szCs w:val="28"/>
        </w:rPr>
        <w:tab/>
        <w:t xml:space="preserve">Впродовж 2021 року Василівською районною радою було організовано та забезпечено проведення процедури </w:t>
      </w:r>
      <w:r>
        <w:rPr>
          <w:rStyle w:val="a6"/>
          <w:rFonts w:ascii="Times New Roman" w:hAnsi="Times New Roman" w:cs="Times New Roman"/>
          <w:i w:val="0"/>
          <w:sz w:val="28"/>
          <w:szCs w:val="28"/>
        </w:rPr>
        <w:t xml:space="preserve">припинення </w:t>
      </w:r>
      <w:r w:rsidRPr="00E30940">
        <w:rPr>
          <w:rStyle w:val="a6"/>
          <w:rFonts w:ascii="Times New Roman" w:hAnsi="Times New Roman" w:cs="Times New Roman"/>
          <w:i w:val="0"/>
          <w:sz w:val="28"/>
          <w:szCs w:val="28"/>
        </w:rPr>
        <w:t xml:space="preserve">Кам'янсько-Дніпровської, </w:t>
      </w:r>
      <w:proofErr w:type="spellStart"/>
      <w:r w:rsidRPr="00E30940">
        <w:rPr>
          <w:rStyle w:val="a6"/>
          <w:rFonts w:ascii="Times New Roman" w:hAnsi="Times New Roman" w:cs="Times New Roman"/>
          <w:i w:val="0"/>
          <w:sz w:val="28"/>
          <w:szCs w:val="28"/>
        </w:rPr>
        <w:t>Великобілозерської</w:t>
      </w:r>
      <w:proofErr w:type="spellEnd"/>
      <w:r w:rsidRPr="00E30940">
        <w:rPr>
          <w:rStyle w:val="a6"/>
          <w:rFonts w:ascii="Times New Roman" w:hAnsi="Times New Roman" w:cs="Times New Roman"/>
          <w:i w:val="0"/>
          <w:sz w:val="28"/>
          <w:szCs w:val="28"/>
        </w:rPr>
        <w:t xml:space="preserve"> та Михайлівської районних рад (ліквідованих районів) шляхом приєднання до Василівської районної ради Запорізької області, зокрема:</w:t>
      </w:r>
    </w:p>
    <w:p w:rsidR="00053618" w:rsidRPr="00E30940" w:rsidRDefault="00053618" w:rsidP="00053618">
      <w:pPr>
        <w:pStyle w:val="a4"/>
        <w:ind w:firstLine="708"/>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розроблено і затверджено на сесії рішення ради про початок процедури реорганізації та затверджено склад комісій з реорганізації трьох районних рад;</w:t>
      </w:r>
    </w:p>
    <w:p w:rsidR="00053618" w:rsidRPr="00E30940" w:rsidRDefault="00053618" w:rsidP="00053618">
      <w:pPr>
        <w:pStyle w:val="a4"/>
        <w:ind w:firstLine="708"/>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проведено інвентаризацію активів та зобов’язань районних рад, затверджено акти приймання-передачі основних засобів, активів і зобов’язань, майна та майнових прав;</w:t>
      </w:r>
    </w:p>
    <w:p w:rsidR="00053618" w:rsidRPr="00E30940" w:rsidRDefault="00053618" w:rsidP="00053618">
      <w:pPr>
        <w:pStyle w:val="a4"/>
        <w:ind w:firstLine="708"/>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проведено закриття рахунків районних рад у органах державного казначейства та банках;</w:t>
      </w:r>
    </w:p>
    <w:p w:rsidR="00053618" w:rsidRPr="00E30940" w:rsidRDefault="00053618" w:rsidP="00053618">
      <w:pPr>
        <w:pStyle w:val="a4"/>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 xml:space="preserve">        забезпечено подання фінансової звітності районних рад за 2020 рік та відповідний період 2021 року;</w:t>
      </w:r>
    </w:p>
    <w:p w:rsidR="00053618" w:rsidRPr="00E30940" w:rsidRDefault="00053618" w:rsidP="00053618">
      <w:pPr>
        <w:pStyle w:val="a4"/>
        <w:jc w:val="both"/>
        <w:rPr>
          <w:rStyle w:val="a6"/>
          <w:rFonts w:ascii="Times New Roman" w:hAnsi="Times New Roman" w:cs="Times New Roman"/>
          <w:i w:val="0"/>
          <w:sz w:val="28"/>
          <w:szCs w:val="28"/>
        </w:rPr>
      </w:pPr>
      <w:r w:rsidRPr="00E30940">
        <w:rPr>
          <w:rStyle w:val="a6"/>
          <w:rFonts w:ascii="Times New Roman" w:hAnsi="Times New Roman" w:cs="Times New Roman"/>
          <w:i w:val="0"/>
          <w:sz w:val="28"/>
          <w:szCs w:val="28"/>
        </w:rPr>
        <w:t xml:space="preserve">        забезпечено проходження перевірок районних рад з питань дотримання вимог податкового законодавства, єдиного внеску на загальнообов’язкове державне соціальне страхування та дотримання вимог законодавства у сфері загальнообов’язкового державного пенсійного страхування;</w:t>
      </w:r>
    </w:p>
    <w:p w:rsidR="00053618" w:rsidRPr="00E30940" w:rsidRDefault="00053618" w:rsidP="00053618">
      <w:pPr>
        <w:pStyle w:val="a4"/>
        <w:ind w:firstLine="708"/>
        <w:jc w:val="both"/>
        <w:rPr>
          <w:rFonts w:ascii="Times New Roman" w:hAnsi="Times New Roman"/>
          <w:sz w:val="28"/>
          <w:szCs w:val="28"/>
        </w:rPr>
      </w:pPr>
      <w:r w:rsidRPr="00E30940">
        <w:rPr>
          <w:rStyle w:val="a6"/>
          <w:rFonts w:ascii="Times New Roman" w:hAnsi="Times New Roman" w:cs="Times New Roman"/>
          <w:i w:val="0"/>
          <w:sz w:val="28"/>
          <w:szCs w:val="28"/>
        </w:rPr>
        <w:t>проведено інвентаризацію документів, що підлягають постійному зберіганню, та з кадрових питань (особового складу) районних рад, здійснено їх передачу на архівне зберігання до архівних установ (підрозділів) Василівської райдержадміністрації і трудового архіву Василівської районної ради.</w:t>
      </w:r>
    </w:p>
    <w:p w:rsidR="00053618" w:rsidRPr="00E30940" w:rsidRDefault="00053618" w:rsidP="002D0A3A">
      <w:pPr>
        <w:pStyle w:val="a4"/>
        <w:ind w:firstLine="708"/>
        <w:jc w:val="both"/>
        <w:rPr>
          <w:rStyle w:val="a6"/>
          <w:rFonts w:ascii="Times New Roman" w:hAnsi="Times New Roman" w:cs="Times New Roman"/>
          <w:i w:val="0"/>
          <w:sz w:val="28"/>
          <w:szCs w:val="28"/>
        </w:rPr>
      </w:pPr>
      <w:r w:rsidRPr="00E30940">
        <w:rPr>
          <w:rFonts w:ascii="Times New Roman" w:hAnsi="Times New Roman"/>
          <w:sz w:val="28"/>
          <w:szCs w:val="28"/>
        </w:rPr>
        <w:t>П</w:t>
      </w:r>
      <w:r w:rsidR="002D0A3A">
        <w:rPr>
          <w:rStyle w:val="a6"/>
          <w:rFonts w:ascii="Times New Roman" w:hAnsi="Times New Roman" w:cs="Times New Roman"/>
          <w:i w:val="0"/>
          <w:sz w:val="28"/>
          <w:szCs w:val="28"/>
        </w:rPr>
        <w:t>рацівникам реорганізованої Михайлівської районної</w:t>
      </w:r>
      <w:r w:rsidRPr="00E30940">
        <w:rPr>
          <w:rStyle w:val="a6"/>
          <w:rFonts w:ascii="Times New Roman" w:hAnsi="Times New Roman" w:cs="Times New Roman"/>
          <w:i w:val="0"/>
          <w:sz w:val="28"/>
          <w:szCs w:val="28"/>
        </w:rPr>
        <w:t xml:space="preserve"> рад</w:t>
      </w:r>
      <w:r w:rsidR="002D0A3A">
        <w:rPr>
          <w:rStyle w:val="a6"/>
          <w:rFonts w:ascii="Times New Roman" w:hAnsi="Times New Roman" w:cs="Times New Roman"/>
          <w:i w:val="0"/>
          <w:sz w:val="28"/>
          <w:szCs w:val="28"/>
        </w:rPr>
        <w:t xml:space="preserve">и ліквідованого Михайлівського району було передбачено кошти в сумі </w:t>
      </w:r>
      <w:r w:rsidRPr="00E30940">
        <w:rPr>
          <w:rStyle w:val="a6"/>
          <w:rFonts w:ascii="Times New Roman" w:hAnsi="Times New Roman" w:cs="Times New Roman"/>
          <w:i w:val="0"/>
          <w:sz w:val="28"/>
          <w:szCs w:val="28"/>
        </w:rPr>
        <w:t xml:space="preserve">173852 грн., </w:t>
      </w:r>
      <w:r w:rsidR="002D0A3A">
        <w:rPr>
          <w:rStyle w:val="a6"/>
          <w:rFonts w:ascii="Times New Roman" w:hAnsi="Times New Roman" w:cs="Times New Roman"/>
          <w:i w:val="0"/>
          <w:sz w:val="28"/>
          <w:szCs w:val="28"/>
        </w:rPr>
        <w:t xml:space="preserve">які </w:t>
      </w:r>
      <w:r>
        <w:rPr>
          <w:rStyle w:val="a6"/>
          <w:rFonts w:ascii="Times New Roman" w:hAnsi="Times New Roman" w:cs="Times New Roman"/>
          <w:i w:val="0"/>
          <w:sz w:val="28"/>
          <w:szCs w:val="28"/>
        </w:rPr>
        <w:t>сплачено повністю</w:t>
      </w:r>
      <w:r w:rsidRPr="00E30940">
        <w:rPr>
          <w:rStyle w:val="a6"/>
          <w:rFonts w:ascii="Times New Roman" w:hAnsi="Times New Roman" w:cs="Times New Roman"/>
          <w:i w:val="0"/>
          <w:sz w:val="28"/>
          <w:szCs w:val="28"/>
        </w:rPr>
        <w:t>.</w:t>
      </w:r>
    </w:p>
    <w:p w:rsidR="00053618" w:rsidRPr="002D0A3A" w:rsidRDefault="00053618" w:rsidP="00A5273E">
      <w:pPr>
        <w:jc w:val="both"/>
        <w:rPr>
          <w:sz w:val="28"/>
          <w:szCs w:val="28"/>
        </w:rPr>
      </w:pPr>
      <w:r w:rsidRPr="00E30940">
        <w:rPr>
          <w:sz w:val="28"/>
          <w:szCs w:val="28"/>
        </w:rPr>
        <w:t xml:space="preserve">    </w:t>
      </w:r>
      <w:r w:rsidRPr="00E30940">
        <w:rPr>
          <w:sz w:val="28"/>
          <w:szCs w:val="28"/>
        </w:rPr>
        <w:tab/>
        <w:t>В зв’язку з ліквідацією Михайлівської, Кам’янсько-Дніпровської  районн</w:t>
      </w:r>
      <w:r>
        <w:rPr>
          <w:sz w:val="28"/>
          <w:szCs w:val="28"/>
        </w:rPr>
        <w:t>их</w:t>
      </w:r>
      <w:r w:rsidRPr="00E30940">
        <w:rPr>
          <w:sz w:val="28"/>
          <w:szCs w:val="28"/>
        </w:rPr>
        <w:t xml:space="preserve"> рад прийняті на зберігання 390 справ, (з кадрових питань (особового складу) - 224 справи та тривалого (понад 10 років) зберігання - 166 справи. </w:t>
      </w:r>
    </w:p>
    <w:p w:rsidR="00053618" w:rsidRPr="00E30940" w:rsidRDefault="00053618" w:rsidP="00053618">
      <w:pPr>
        <w:jc w:val="both"/>
        <w:rPr>
          <w:rFonts w:eastAsia="Batang"/>
          <w:sz w:val="28"/>
          <w:szCs w:val="28"/>
        </w:rPr>
      </w:pPr>
      <w:r w:rsidRPr="00E30940">
        <w:rPr>
          <w:sz w:val="28"/>
          <w:szCs w:val="28"/>
        </w:rPr>
        <w:t xml:space="preserve">           Також, відповідно до рішення районної ради від 09.12.2020 №3 «</w:t>
      </w:r>
      <w:r w:rsidRPr="00E30940">
        <w:rPr>
          <w:rFonts w:eastAsia="Batang"/>
          <w:sz w:val="28"/>
          <w:szCs w:val="28"/>
        </w:rPr>
        <w:t xml:space="preserve">Про реорганізацію </w:t>
      </w:r>
      <w:proofErr w:type="spellStart"/>
      <w:r w:rsidRPr="00E30940">
        <w:rPr>
          <w:rFonts w:eastAsia="Batang"/>
          <w:sz w:val="28"/>
          <w:szCs w:val="28"/>
        </w:rPr>
        <w:t>Великобілозерської</w:t>
      </w:r>
      <w:proofErr w:type="spellEnd"/>
      <w:r w:rsidRPr="00E30940">
        <w:rPr>
          <w:rFonts w:eastAsia="Batang"/>
          <w:sz w:val="28"/>
          <w:szCs w:val="28"/>
        </w:rPr>
        <w:t xml:space="preserve">, Кам'янсько-Дніпровської, Михайлівської районних рад шляхом приєднання до Василівської районної ради Запорізької </w:t>
      </w:r>
      <w:r w:rsidRPr="00E30940">
        <w:rPr>
          <w:rFonts w:eastAsia="Batang"/>
          <w:sz w:val="28"/>
          <w:szCs w:val="28"/>
        </w:rPr>
        <w:lastRenderedPageBreak/>
        <w:t>області» впродовж 2020 року районною радою було прийнято 5 рішень, з питань передачі майна, яке не було передано своєчасно реорганізованими районами громадам.</w:t>
      </w:r>
    </w:p>
    <w:p w:rsidR="00053618" w:rsidRDefault="00053618" w:rsidP="00A5273E">
      <w:pPr>
        <w:tabs>
          <w:tab w:val="left" w:pos="1652"/>
        </w:tabs>
        <w:jc w:val="both"/>
        <w:rPr>
          <w:sz w:val="28"/>
          <w:szCs w:val="28"/>
        </w:rPr>
      </w:pPr>
      <w:r w:rsidRPr="00E30940">
        <w:rPr>
          <w:sz w:val="28"/>
          <w:szCs w:val="28"/>
        </w:rPr>
        <w:t xml:space="preserve">         Протягом звітного періоду було розглянуто та прийнято 12 рішень з питань управління спільною власністю територіальних громад району.                                                                                                 </w:t>
      </w:r>
    </w:p>
    <w:p w:rsidR="00053618" w:rsidRPr="00E30940" w:rsidRDefault="00053618" w:rsidP="00053618">
      <w:pPr>
        <w:shd w:val="clear" w:color="auto" w:fill="FFFFFF"/>
        <w:autoSpaceDE w:val="0"/>
        <w:autoSpaceDN w:val="0"/>
        <w:adjustRightInd w:val="0"/>
        <w:ind w:firstLine="720"/>
        <w:jc w:val="both"/>
        <w:rPr>
          <w:sz w:val="28"/>
          <w:szCs w:val="28"/>
        </w:rPr>
      </w:pPr>
      <w:r w:rsidRPr="00E30940">
        <w:rPr>
          <w:sz w:val="28"/>
          <w:szCs w:val="28"/>
        </w:rPr>
        <w:t xml:space="preserve">З метою фінансування заходів, спрямованих на боротьбу з  гострою респіраторною хворобою  COVID-19, спричиненої </w:t>
      </w:r>
      <w:proofErr w:type="spellStart"/>
      <w:r w:rsidRPr="00E30940">
        <w:rPr>
          <w:sz w:val="28"/>
          <w:szCs w:val="28"/>
        </w:rPr>
        <w:t>коронавірусом</w:t>
      </w:r>
      <w:proofErr w:type="spellEnd"/>
      <w:r w:rsidRPr="00E30940">
        <w:rPr>
          <w:sz w:val="28"/>
          <w:szCs w:val="28"/>
        </w:rPr>
        <w:t xml:space="preserve"> SARS-CoV-2, на території Василівського району Запорізької області, органам місцевого самоврядування за рахунок </w:t>
      </w:r>
      <w:r>
        <w:rPr>
          <w:sz w:val="28"/>
          <w:szCs w:val="28"/>
        </w:rPr>
        <w:t xml:space="preserve">вільних залишків </w:t>
      </w:r>
      <w:r w:rsidRPr="00E30940">
        <w:rPr>
          <w:sz w:val="28"/>
          <w:szCs w:val="28"/>
        </w:rPr>
        <w:t>районного бюджету шляхом надання іншої субвенції виділено кошти, а саме:</w:t>
      </w:r>
    </w:p>
    <w:p w:rsidR="00053618" w:rsidRPr="00E30940" w:rsidRDefault="00053618" w:rsidP="00A32DF8">
      <w:pPr>
        <w:shd w:val="clear" w:color="auto" w:fill="FFFFFF"/>
        <w:autoSpaceDE w:val="0"/>
        <w:autoSpaceDN w:val="0"/>
        <w:adjustRightInd w:val="0"/>
        <w:ind w:firstLine="720"/>
        <w:jc w:val="both"/>
        <w:rPr>
          <w:sz w:val="28"/>
          <w:szCs w:val="28"/>
        </w:rPr>
      </w:pPr>
      <w:r w:rsidRPr="00E30940">
        <w:rPr>
          <w:sz w:val="28"/>
          <w:szCs w:val="28"/>
        </w:rPr>
        <w:t xml:space="preserve"> Михайлівській селищній територіальній громаді - 100 000 грн. для забезпечення комунального некомерційного підприємства «Михайлівська багатопрофільна лікарня» у придбанні засобів індивідуального захис</w:t>
      </w:r>
      <w:r w:rsidR="00714760">
        <w:rPr>
          <w:sz w:val="28"/>
          <w:szCs w:val="28"/>
        </w:rPr>
        <w:t>ту медпрацівникам, медикаментів та</w:t>
      </w:r>
      <w:r w:rsidRPr="00E30940">
        <w:rPr>
          <w:sz w:val="28"/>
          <w:szCs w:val="28"/>
        </w:rPr>
        <w:t xml:space="preserve"> 30 000 грн. за рахунок районного бюджету шляхом надання іншої субвенції бюджету Михайлівській селищній територіальній громаді для забезпечення медичних працівників КНП «Михайлівська багатопрофільна лікарня інтенсивного лікування» Михайлівської селищної ради засобами індивідуального захисту;</w:t>
      </w:r>
    </w:p>
    <w:p w:rsidR="00053618" w:rsidRPr="00E30940" w:rsidRDefault="00053618" w:rsidP="00053618">
      <w:pPr>
        <w:ind w:firstLine="570"/>
        <w:jc w:val="both"/>
        <w:rPr>
          <w:sz w:val="28"/>
          <w:szCs w:val="28"/>
        </w:rPr>
      </w:pPr>
      <w:r>
        <w:rPr>
          <w:sz w:val="28"/>
          <w:szCs w:val="28"/>
        </w:rPr>
        <w:t xml:space="preserve">Окрім того, за рахунок вільних залишків  районного бюджету у 2021 році профінансовано: </w:t>
      </w:r>
    </w:p>
    <w:p w:rsidR="00053618" w:rsidRPr="00E30940" w:rsidRDefault="00053618" w:rsidP="00053618">
      <w:pPr>
        <w:ind w:firstLine="570"/>
        <w:jc w:val="both"/>
        <w:rPr>
          <w:sz w:val="28"/>
          <w:szCs w:val="28"/>
        </w:rPr>
      </w:pPr>
      <w:r w:rsidRPr="003C1832">
        <w:rPr>
          <w:sz w:val="28"/>
          <w:szCs w:val="28"/>
        </w:rPr>
        <w:t>Програму нарощування місцевого матеріального резерву для запобігання і ліквідації наслідків надзвичайних ситуацій на 2021-2023 роки</w:t>
      </w:r>
      <w:r>
        <w:rPr>
          <w:sz w:val="28"/>
          <w:szCs w:val="28"/>
        </w:rPr>
        <w:t xml:space="preserve"> для</w:t>
      </w:r>
      <w:r w:rsidRPr="00E30940">
        <w:rPr>
          <w:sz w:val="28"/>
          <w:szCs w:val="28"/>
        </w:rPr>
        <w:t xml:space="preserve"> проведення невідкладних робіт, пов’язаних з попередження та ліквідацією наслідків надзвичайних ситуац</w:t>
      </w:r>
      <w:r>
        <w:rPr>
          <w:sz w:val="28"/>
          <w:szCs w:val="28"/>
        </w:rPr>
        <w:t xml:space="preserve">ій </w:t>
      </w:r>
      <w:r w:rsidRPr="00E30940">
        <w:rPr>
          <w:sz w:val="28"/>
          <w:szCs w:val="28"/>
        </w:rPr>
        <w:t>у розмірі 1</w:t>
      </w:r>
      <w:r>
        <w:rPr>
          <w:sz w:val="28"/>
          <w:szCs w:val="28"/>
        </w:rPr>
        <w:t>76</w:t>
      </w:r>
      <w:r w:rsidRPr="00E30940">
        <w:rPr>
          <w:sz w:val="28"/>
          <w:szCs w:val="28"/>
        </w:rPr>
        <w:t> 000 грн, на придбання</w:t>
      </w:r>
      <w:r>
        <w:rPr>
          <w:sz w:val="28"/>
          <w:szCs w:val="28"/>
        </w:rPr>
        <w:t xml:space="preserve"> паливно-мастильних матеріалів для</w:t>
      </w:r>
      <w:r w:rsidRPr="00E30940">
        <w:rPr>
          <w:sz w:val="28"/>
          <w:szCs w:val="28"/>
        </w:rPr>
        <w:t xml:space="preserve"> проведення аварійно-рятувальних робіт та ін.</w:t>
      </w:r>
      <w:r>
        <w:rPr>
          <w:sz w:val="28"/>
          <w:szCs w:val="28"/>
        </w:rPr>
        <w:t>;</w:t>
      </w:r>
    </w:p>
    <w:p w:rsidR="00053618" w:rsidRPr="004A2C8C" w:rsidRDefault="00053618" w:rsidP="00053618">
      <w:pPr>
        <w:pStyle w:val="1"/>
        <w:ind w:firstLine="570"/>
        <w:jc w:val="both"/>
        <w:rPr>
          <w:sz w:val="28"/>
          <w:szCs w:val="28"/>
          <w:lang w:val="uk-UA"/>
        </w:rPr>
      </w:pPr>
      <w:r>
        <w:rPr>
          <w:color w:val="000000"/>
          <w:sz w:val="28"/>
          <w:szCs w:val="28"/>
          <w:lang w:val="uk-UA"/>
        </w:rPr>
        <w:t xml:space="preserve">Програму профілактики правопорушень та забезпечення громадської безпеки у Василівському районі, розвитку матеріально-технічної бази Василівського РУП ГУНП в Запорізькій області на 2021 рік </w:t>
      </w:r>
      <w:r w:rsidRPr="004A2C8C">
        <w:rPr>
          <w:sz w:val="28"/>
          <w:szCs w:val="28"/>
          <w:lang w:val="uk-UA"/>
        </w:rPr>
        <w:t xml:space="preserve">для придбання нагрудних </w:t>
      </w:r>
      <w:proofErr w:type="spellStart"/>
      <w:r w:rsidRPr="004A2C8C">
        <w:rPr>
          <w:sz w:val="28"/>
          <w:szCs w:val="28"/>
          <w:lang w:val="uk-UA"/>
        </w:rPr>
        <w:t>відеореєстраторів</w:t>
      </w:r>
      <w:proofErr w:type="spellEnd"/>
      <w:r w:rsidRPr="004A2C8C">
        <w:rPr>
          <w:sz w:val="28"/>
          <w:szCs w:val="28"/>
          <w:lang w:val="uk-UA"/>
        </w:rPr>
        <w:t xml:space="preserve"> та комплектуючих до них та канцелярських товарів для Василівського РУП ГУНП в Запорізькій області у розмірі 50</w:t>
      </w:r>
      <w:r w:rsidRPr="000F5E1F">
        <w:rPr>
          <w:sz w:val="28"/>
          <w:szCs w:val="28"/>
        </w:rPr>
        <w:t> </w:t>
      </w:r>
      <w:r w:rsidRPr="004A2C8C">
        <w:rPr>
          <w:sz w:val="28"/>
          <w:szCs w:val="28"/>
          <w:lang w:val="uk-UA"/>
        </w:rPr>
        <w:t>000 грн.;</w:t>
      </w:r>
    </w:p>
    <w:p w:rsidR="00053618" w:rsidRDefault="00053618" w:rsidP="00053618">
      <w:pPr>
        <w:shd w:val="clear" w:color="auto" w:fill="FFFFFF"/>
        <w:autoSpaceDE w:val="0"/>
        <w:autoSpaceDN w:val="0"/>
        <w:adjustRightInd w:val="0"/>
        <w:ind w:firstLine="720"/>
        <w:jc w:val="both"/>
        <w:rPr>
          <w:sz w:val="28"/>
          <w:szCs w:val="28"/>
        </w:rPr>
      </w:pPr>
      <w:r>
        <w:rPr>
          <w:sz w:val="28"/>
          <w:szCs w:val="28"/>
        </w:rPr>
        <w:t>За рахунок коштів інших субвенцій здійснювалося фінансування:</w:t>
      </w:r>
    </w:p>
    <w:p w:rsidR="00053618" w:rsidRPr="00E30940" w:rsidRDefault="00053618" w:rsidP="00053618">
      <w:pPr>
        <w:ind w:firstLine="700"/>
        <w:jc w:val="both"/>
        <w:rPr>
          <w:sz w:val="28"/>
          <w:szCs w:val="28"/>
        </w:rPr>
      </w:pPr>
      <w:r w:rsidRPr="00E30940">
        <w:rPr>
          <w:sz w:val="28"/>
          <w:szCs w:val="28"/>
        </w:rPr>
        <w:t>програм</w:t>
      </w:r>
      <w:r>
        <w:rPr>
          <w:sz w:val="28"/>
          <w:szCs w:val="28"/>
        </w:rPr>
        <w:t>и</w:t>
      </w:r>
      <w:r w:rsidRPr="00E30940">
        <w:rPr>
          <w:sz w:val="28"/>
          <w:szCs w:val="28"/>
        </w:rPr>
        <w:t xml:space="preserve"> фінансування пільг на оплату послуг зв’язку окремих категорій громадян  на 2021 рік - затверджено на рік 12</w:t>
      </w:r>
      <w:r>
        <w:rPr>
          <w:sz w:val="28"/>
          <w:szCs w:val="28"/>
        </w:rPr>
        <w:t>3 </w:t>
      </w:r>
      <w:r w:rsidRPr="00E30940">
        <w:rPr>
          <w:sz w:val="28"/>
          <w:szCs w:val="28"/>
        </w:rPr>
        <w:t>2</w:t>
      </w:r>
      <w:r>
        <w:rPr>
          <w:sz w:val="28"/>
          <w:szCs w:val="28"/>
        </w:rPr>
        <w:t xml:space="preserve">34 </w:t>
      </w:r>
      <w:r w:rsidRPr="00E30940">
        <w:rPr>
          <w:sz w:val="28"/>
          <w:szCs w:val="28"/>
        </w:rPr>
        <w:t>грн.;</w:t>
      </w:r>
    </w:p>
    <w:p w:rsidR="00053618" w:rsidRPr="00A32DF8" w:rsidRDefault="00053618" w:rsidP="00A32DF8">
      <w:pPr>
        <w:ind w:firstLine="700"/>
        <w:jc w:val="both"/>
        <w:rPr>
          <w:sz w:val="28"/>
          <w:szCs w:val="28"/>
        </w:rPr>
      </w:pPr>
      <w:r w:rsidRPr="00E30940">
        <w:rPr>
          <w:sz w:val="28"/>
          <w:szCs w:val="28"/>
        </w:rPr>
        <w:t xml:space="preserve"> районн</w:t>
      </w:r>
      <w:r>
        <w:rPr>
          <w:sz w:val="28"/>
          <w:szCs w:val="28"/>
        </w:rPr>
        <w:t>ої</w:t>
      </w:r>
      <w:r w:rsidRPr="00E30940">
        <w:rPr>
          <w:sz w:val="28"/>
          <w:szCs w:val="28"/>
        </w:rPr>
        <w:t xml:space="preserve"> Програм</w:t>
      </w:r>
      <w:r>
        <w:rPr>
          <w:sz w:val="28"/>
          <w:szCs w:val="28"/>
        </w:rPr>
        <w:t>и</w:t>
      </w:r>
      <w:r w:rsidRPr="00E30940">
        <w:rPr>
          <w:sz w:val="28"/>
          <w:szCs w:val="28"/>
        </w:rPr>
        <w:t xml:space="preserve"> «Компенсація фізичним особам, які надають соціальні послуги на 2021 рік» - затверджено на рік </w:t>
      </w:r>
      <w:r>
        <w:rPr>
          <w:sz w:val="28"/>
          <w:szCs w:val="28"/>
        </w:rPr>
        <w:t>928 370</w:t>
      </w:r>
      <w:r w:rsidRPr="00E30940">
        <w:rPr>
          <w:sz w:val="28"/>
          <w:szCs w:val="28"/>
        </w:rPr>
        <w:t xml:space="preserve"> </w:t>
      </w:r>
      <w:r>
        <w:rPr>
          <w:sz w:val="28"/>
          <w:szCs w:val="28"/>
        </w:rPr>
        <w:t>грн.</w:t>
      </w:r>
      <w:r w:rsidRPr="00E30940">
        <w:rPr>
          <w:sz w:val="28"/>
          <w:szCs w:val="28"/>
        </w:rPr>
        <w:t xml:space="preserve">    </w:t>
      </w:r>
    </w:p>
    <w:p w:rsidR="00A32DF8" w:rsidRDefault="00053618" w:rsidP="00A32DF8">
      <w:pPr>
        <w:shd w:val="clear" w:color="auto" w:fill="FFFFFF"/>
        <w:tabs>
          <w:tab w:val="left" w:pos="8160"/>
        </w:tabs>
        <w:ind w:right="-38"/>
        <w:jc w:val="both"/>
        <w:rPr>
          <w:sz w:val="28"/>
          <w:szCs w:val="28"/>
        </w:rPr>
      </w:pPr>
      <w:r w:rsidRPr="00E30940">
        <w:rPr>
          <w:sz w:val="28"/>
          <w:szCs w:val="28"/>
        </w:rPr>
        <w:t xml:space="preserve">        Згідно рішення сесії Василівської районної ради восьмого скликання від 19.03.2021 № 6 «Про Цільову регіональну програму «Сільське подвір’я» по програмі у складі спеціального фонду районного бюджету фактично профінансовано за 10 місяців поточного року видатки у сумі  74 000 грн. для надання кредитів індивідуальним сільським забудовникам за рахунок залишку коштів</w:t>
      </w:r>
      <w:r w:rsidR="00A32DF8">
        <w:rPr>
          <w:sz w:val="28"/>
          <w:szCs w:val="28"/>
        </w:rPr>
        <w:t>.</w:t>
      </w:r>
      <w:r w:rsidRPr="00E30940">
        <w:rPr>
          <w:sz w:val="28"/>
          <w:szCs w:val="28"/>
        </w:rPr>
        <w:t xml:space="preserve"> </w:t>
      </w:r>
    </w:p>
    <w:p w:rsidR="00FE4107" w:rsidRDefault="00FE4107" w:rsidP="00A32DF8">
      <w:pPr>
        <w:shd w:val="clear" w:color="auto" w:fill="FFFFFF"/>
        <w:tabs>
          <w:tab w:val="left" w:pos="8160"/>
        </w:tabs>
        <w:ind w:right="-38"/>
        <w:jc w:val="both"/>
        <w:rPr>
          <w:sz w:val="28"/>
          <w:szCs w:val="28"/>
        </w:rPr>
      </w:pPr>
    </w:p>
    <w:p w:rsidR="00FE4107" w:rsidRDefault="00FE4107" w:rsidP="00A32DF8">
      <w:pPr>
        <w:shd w:val="clear" w:color="auto" w:fill="FFFFFF"/>
        <w:tabs>
          <w:tab w:val="left" w:pos="8160"/>
        </w:tabs>
        <w:ind w:right="-38"/>
        <w:jc w:val="both"/>
        <w:rPr>
          <w:sz w:val="28"/>
          <w:szCs w:val="28"/>
        </w:rPr>
      </w:pPr>
    </w:p>
    <w:p w:rsidR="005A3096" w:rsidRDefault="00FE4107" w:rsidP="00A32DF8">
      <w:pPr>
        <w:shd w:val="clear" w:color="auto" w:fill="FFFFFF"/>
        <w:tabs>
          <w:tab w:val="left" w:pos="8160"/>
        </w:tabs>
        <w:ind w:right="-38"/>
        <w:jc w:val="both"/>
      </w:pPr>
      <w:r>
        <w:rPr>
          <w:sz w:val="28"/>
          <w:szCs w:val="28"/>
        </w:rPr>
        <w:t xml:space="preserve">      </w:t>
      </w:r>
      <w:r w:rsidR="00A32DF8">
        <w:rPr>
          <w:sz w:val="28"/>
          <w:szCs w:val="28"/>
        </w:rPr>
        <w:t xml:space="preserve"> </w:t>
      </w:r>
      <w:bookmarkStart w:id="0" w:name="_GoBack"/>
      <w:bookmarkEnd w:id="0"/>
    </w:p>
    <w:sectPr w:rsidR="005A3096" w:rsidSect="004B3D45">
      <w:pgSz w:w="12240" w:h="15840"/>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FUI-Regular">
    <w:altName w:val="Cambria"/>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75"/>
    <w:rsid w:val="00053618"/>
    <w:rsid w:val="00235087"/>
    <w:rsid w:val="00287BE3"/>
    <w:rsid w:val="002D0A3A"/>
    <w:rsid w:val="004B3D45"/>
    <w:rsid w:val="005A3096"/>
    <w:rsid w:val="00625491"/>
    <w:rsid w:val="00714760"/>
    <w:rsid w:val="00A24075"/>
    <w:rsid w:val="00A32DF8"/>
    <w:rsid w:val="00A5273E"/>
    <w:rsid w:val="00CF0DD0"/>
    <w:rsid w:val="00D070D6"/>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1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53618"/>
    <w:pPr>
      <w:keepNext/>
      <w:jc w:val="center"/>
      <w:outlineLvl w:val="0"/>
    </w:pPr>
    <w:rPr>
      <w:szCs w:val="20"/>
      <w:lang w:val="ru-RU"/>
    </w:rPr>
  </w:style>
  <w:style w:type="paragraph" w:styleId="2">
    <w:name w:val="heading 2"/>
    <w:basedOn w:val="a"/>
    <w:next w:val="a"/>
    <w:link w:val="20"/>
    <w:qFormat/>
    <w:rsid w:val="0005361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618"/>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053618"/>
    <w:rPr>
      <w:rFonts w:ascii="Times New Roman" w:eastAsia="Times New Roman" w:hAnsi="Times New Roman" w:cs="Times New Roman"/>
      <w:sz w:val="28"/>
      <w:szCs w:val="24"/>
      <w:lang w:val="uk-UA" w:eastAsia="ru-RU"/>
    </w:rPr>
  </w:style>
  <w:style w:type="paragraph" w:customStyle="1" w:styleId="ParagraphStyle5">
    <w:name w:val="Paragraph Style5"/>
    <w:uiPriority w:val="99"/>
    <w:rsid w:val="00053618"/>
    <w:pPr>
      <w:autoSpaceDE w:val="0"/>
      <w:autoSpaceDN w:val="0"/>
      <w:adjustRightInd w:val="0"/>
      <w:spacing w:after="0" w:line="240" w:lineRule="auto"/>
      <w:ind w:firstLine="870"/>
      <w:jc w:val="both"/>
    </w:pPr>
    <w:rPr>
      <w:rFonts w:ascii="Courier New" w:eastAsia="Times New Roman" w:hAnsi="Courier New" w:cs="Times New Roman"/>
      <w:sz w:val="24"/>
      <w:szCs w:val="24"/>
      <w:lang w:val="ru-RU" w:eastAsia="ru-RU"/>
    </w:rPr>
  </w:style>
  <w:style w:type="paragraph" w:styleId="a3">
    <w:name w:val="Normal (Web)"/>
    <w:basedOn w:val="a"/>
    <w:uiPriority w:val="99"/>
    <w:unhideWhenUsed/>
    <w:rsid w:val="00053618"/>
    <w:pPr>
      <w:spacing w:before="100" w:beforeAutospacing="1" w:after="100" w:afterAutospacing="1"/>
    </w:pPr>
    <w:rPr>
      <w:lang w:val="ru-RU"/>
    </w:rPr>
  </w:style>
  <w:style w:type="paragraph" w:styleId="a4">
    <w:name w:val="No Spacing"/>
    <w:uiPriority w:val="1"/>
    <w:qFormat/>
    <w:rsid w:val="00053618"/>
    <w:pPr>
      <w:spacing w:after="0" w:line="240" w:lineRule="auto"/>
    </w:pPr>
    <w:rPr>
      <w:rFonts w:ascii="Calibri" w:eastAsia="Calibri" w:hAnsi="Calibri" w:cs="Calibri"/>
      <w:sz w:val="20"/>
      <w:szCs w:val="20"/>
      <w:lang w:val="uk-UA"/>
    </w:rPr>
  </w:style>
  <w:style w:type="character" w:styleId="a5">
    <w:name w:val="Strong"/>
    <w:uiPriority w:val="22"/>
    <w:qFormat/>
    <w:rsid w:val="00053618"/>
    <w:rPr>
      <w:b/>
      <w:bCs/>
    </w:rPr>
  </w:style>
  <w:style w:type="character" w:styleId="a6">
    <w:name w:val="Emphasis"/>
    <w:uiPriority w:val="20"/>
    <w:qFormat/>
    <w:rsid w:val="00053618"/>
    <w:rPr>
      <w:i/>
      <w:iCs/>
    </w:rPr>
  </w:style>
  <w:style w:type="character" w:customStyle="1" w:styleId="s1">
    <w:name w:val="s1"/>
    <w:rsid w:val="00053618"/>
    <w:rPr>
      <w:rFonts w:ascii=".SFUI-Regular" w:hAnsi=".SFUI-Regular" w:hint="default"/>
      <w:b w:val="0"/>
      <w:bCs w:val="0"/>
      <w:i w:val="0"/>
      <w:iCs w:val="0"/>
      <w:sz w:val="18"/>
      <w:szCs w:val="18"/>
    </w:rPr>
  </w:style>
  <w:style w:type="paragraph" w:styleId="a7">
    <w:name w:val="Balloon Text"/>
    <w:basedOn w:val="a"/>
    <w:link w:val="a8"/>
    <w:uiPriority w:val="99"/>
    <w:semiHidden/>
    <w:unhideWhenUsed/>
    <w:rsid w:val="004B3D45"/>
    <w:rPr>
      <w:rFonts w:ascii="Tahoma" w:hAnsi="Tahoma" w:cs="Tahoma"/>
      <w:sz w:val="16"/>
      <w:szCs w:val="16"/>
    </w:rPr>
  </w:style>
  <w:style w:type="character" w:customStyle="1" w:styleId="a8">
    <w:name w:val="Текст выноски Знак"/>
    <w:basedOn w:val="a0"/>
    <w:link w:val="a7"/>
    <w:uiPriority w:val="99"/>
    <w:semiHidden/>
    <w:rsid w:val="004B3D45"/>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1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53618"/>
    <w:pPr>
      <w:keepNext/>
      <w:jc w:val="center"/>
      <w:outlineLvl w:val="0"/>
    </w:pPr>
    <w:rPr>
      <w:szCs w:val="20"/>
      <w:lang w:val="ru-RU"/>
    </w:rPr>
  </w:style>
  <w:style w:type="paragraph" w:styleId="2">
    <w:name w:val="heading 2"/>
    <w:basedOn w:val="a"/>
    <w:next w:val="a"/>
    <w:link w:val="20"/>
    <w:qFormat/>
    <w:rsid w:val="0005361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618"/>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053618"/>
    <w:rPr>
      <w:rFonts w:ascii="Times New Roman" w:eastAsia="Times New Roman" w:hAnsi="Times New Roman" w:cs="Times New Roman"/>
      <w:sz w:val="28"/>
      <w:szCs w:val="24"/>
      <w:lang w:val="uk-UA" w:eastAsia="ru-RU"/>
    </w:rPr>
  </w:style>
  <w:style w:type="paragraph" w:customStyle="1" w:styleId="ParagraphStyle5">
    <w:name w:val="Paragraph Style5"/>
    <w:uiPriority w:val="99"/>
    <w:rsid w:val="00053618"/>
    <w:pPr>
      <w:autoSpaceDE w:val="0"/>
      <w:autoSpaceDN w:val="0"/>
      <w:adjustRightInd w:val="0"/>
      <w:spacing w:after="0" w:line="240" w:lineRule="auto"/>
      <w:ind w:firstLine="870"/>
      <w:jc w:val="both"/>
    </w:pPr>
    <w:rPr>
      <w:rFonts w:ascii="Courier New" w:eastAsia="Times New Roman" w:hAnsi="Courier New" w:cs="Times New Roman"/>
      <w:sz w:val="24"/>
      <w:szCs w:val="24"/>
      <w:lang w:val="ru-RU" w:eastAsia="ru-RU"/>
    </w:rPr>
  </w:style>
  <w:style w:type="paragraph" w:styleId="a3">
    <w:name w:val="Normal (Web)"/>
    <w:basedOn w:val="a"/>
    <w:uiPriority w:val="99"/>
    <w:unhideWhenUsed/>
    <w:rsid w:val="00053618"/>
    <w:pPr>
      <w:spacing w:before="100" w:beforeAutospacing="1" w:after="100" w:afterAutospacing="1"/>
    </w:pPr>
    <w:rPr>
      <w:lang w:val="ru-RU"/>
    </w:rPr>
  </w:style>
  <w:style w:type="paragraph" w:styleId="a4">
    <w:name w:val="No Spacing"/>
    <w:uiPriority w:val="1"/>
    <w:qFormat/>
    <w:rsid w:val="00053618"/>
    <w:pPr>
      <w:spacing w:after="0" w:line="240" w:lineRule="auto"/>
    </w:pPr>
    <w:rPr>
      <w:rFonts w:ascii="Calibri" w:eastAsia="Calibri" w:hAnsi="Calibri" w:cs="Calibri"/>
      <w:sz w:val="20"/>
      <w:szCs w:val="20"/>
      <w:lang w:val="uk-UA"/>
    </w:rPr>
  </w:style>
  <w:style w:type="character" w:styleId="a5">
    <w:name w:val="Strong"/>
    <w:uiPriority w:val="22"/>
    <w:qFormat/>
    <w:rsid w:val="00053618"/>
    <w:rPr>
      <w:b/>
      <w:bCs/>
    </w:rPr>
  </w:style>
  <w:style w:type="character" w:styleId="a6">
    <w:name w:val="Emphasis"/>
    <w:uiPriority w:val="20"/>
    <w:qFormat/>
    <w:rsid w:val="00053618"/>
    <w:rPr>
      <w:i/>
      <w:iCs/>
    </w:rPr>
  </w:style>
  <w:style w:type="character" w:customStyle="1" w:styleId="s1">
    <w:name w:val="s1"/>
    <w:rsid w:val="00053618"/>
    <w:rPr>
      <w:rFonts w:ascii=".SFUI-Regular" w:hAnsi=".SFUI-Regular" w:hint="default"/>
      <w:b w:val="0"/>
      <w:bCs w:val="0"/>
      <w:i w:val="0"/>
      <w:iCs w:val="0"/>
      <w:sz w:val="18"/>
      <w:szCs w:val="18"/>
    </w:rPr>
  </w:style>
  <w:style w:type="paragraph" w:styleId="a7">
    <w:name w:val="Balloon Text"/>
    <w:basedOn w:val="a"/>
    <w:link w:val="a8"/>
    <w:uiPriority w:val="99"/>
    <w:semiHidden/>
    <w:unhideWhenUsed/>
    <w:rsid w:val="004B3D45"/>
    <w:rPr>
      <w:rFonts w:ascii="Tahoma" w:hAnsi="Tahoma" w:cs="Tahoma"/>
      <w:sz w:val="16"/>
      <w:szCs w:val="16"/>
    </w:rPr>
  </w:style>
  <w:style w:type="character" w:customStyle="1" w:styleId="a8">
    <w:name w:val="Текст выноски Знак"/>
    <w:basedOn w:val="a0"/>
    <w:link w:val="a7"/>
    <w:uiPriority w:val="99"/>
    <w:semiHidden/>
    <w:rsid w:val="004B3D45"/>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21432</TotalTime>
  <Pages>2</Pages>
  <Words>3492</Words>
  <Characters>1991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ЦНАП03</dc:creator>
  <cp:keywords/>
  <dc:description/>
  <cp:lastModifiedBy>Пользователь Windows</cp:lastModifiedBy>
  <cp:revision>11</cp:revision>
  <cp:lastPrinted>2022-02-15T07:17:00Z</cp:lastPrinted>
  <dcterms:created xsi:type="dcterms:W3CDTF">2022-01-11T05:44:00Z</dcterms:created>
  <dcterms:modified xsi:type="dcterms:W3CDTF">2022-02-18T12:15:00Z</dcterms:modified>
</cp:coreProperties>
</file>