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4F" w:rsidRDefault="00226E4F" w:rsidP="00226E4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</w:t>
      </w:r>
    </w:p>
    <w:p w:rsidR="00226E4F" w:rsidRDefault="00226E4F" w:rsidP="00226E4F">
      <w:pPr>
        <w:framePr w:w="600" w:h="964" w:hRule="exact" w:hSpace="141" w:wrap="around" w:vAnchor="text" w:hAnchor="page" w:x="6120" w:y="1"/>
      </w:pPr>
      <w: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Word.Picture.8" ShapeID="_x0000_i1025" DrawAspect="Content" ObjectID="_1662297697" r:id="rId6"/>
        </w:object>
      </w:r>
    </w:p>
    <w:p w:rsidR="00226E4F" w:rsidRDefault="00226E4F" w:rsidP="00226E4F">
      <w:pPr>
        <w:framePr w:w="600" w:h="964" w:hRule="exact" w:hSpace="141" w:wrap="around" w:vAnchor="text" w:hAnchor="page" w:x="6120" w:y="1"/>
        <w:jc w:val="center"/>
      </w:pPr>
    </w:p>
    <w:p w:rsidR="00226E4F" w:rsidRDefault="00226E4F" w:rsidP="00226E4F">
      <w:pPr>
        <w:rPr>
          <w:rFonts w:ascii="Arial" w:hAnsi="Arial"/>
        </w:rPr>
      </w:pPr>
    </w:p>
    <w:p w:rsidR="00226E4F" w:rsidRDefault="00226E4F" w:rsidP="00226E4F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</w:p>
    <w:p w:rsidR="00226E4F" w:rsidRDefault="00226E4F" w:rsidP="00226E4F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5277"/>
        <w:gridCol w:w="2274"/>
      </w:tblGrid>
      <w:tr w:rsidR="00226E4F" w:rsidTr="00226E4F">
        <w:tc>
          <w:tcPr>
            <w:tcW w:w="2303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</w:p>
        </w:tc>
        <w:tc>
          <w:tcPr>
            <w:tcW w:w="5277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226E4F" w:rsidTr="00226E4F">
        <w:tc>
          <w:tcPr>
            <w:tcW w:w="2303" w:type="dxa"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ВАСИЛІВСЬКА РАЙОННА РАДА</w:t>
            </w:r>
          </w:p>
          <w:p w:rsidR="00226E4F" w:rsidRDefault="00226E4F">
            <w:pPr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ЗАПОРІЗЬКОЇ ОБЛАСТІ</w:t>
            </w:r>
          </w:p>
        </w:tc>
        <w:tc>
          <w:tcPr>
            <w:tcW w:w="2274" w:type="dxa"/>
            <w:vAlign w:val="center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226E4F" w:rsidTr="00226E4F">
        <w:tc>
          <w:tcPr>
            <w:tcW w:w="2303" w:type="dxa"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Cs w:val="28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226E4F" w:rsidTr="00226E4F">
        <w:tc>
          <w:tcPr>
            <w:tcW w:w="2303" w:type="dxa"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Р О З П О Р Я Д Ж Е Н </w:t>
            </w:r>
            <w:proofErr w:type="spellStart"/>
            <w:r>
              <w:rPr>
                <w:b/>
                <w:snapToGrid w:val="0"/>
                <w:szCs w:val="28"/>
                <w:lang w:eastAsia="en-US"/>
              </w:rPr>
              <w:t>Н</w:t>
            </w:r>
            <w:proofErr w:type="spellEnd"/>
            <w:r>
              <w:rPr>
                <w:b/>
                <w:snapToGrid w:val="0"/>
                <w:szCs w:val="28"/>
                <w:lang w:eastAsia="en-US"/>
              </w:rPr>
              <w:t xml:space="preserve"> Я</w:t>
            </w:r>
          </w:p>
        </w:tc>
        <w:tc>
          <w:tcPr>
            <w:tcW w:w="2274" w:type="dxa"/>
            <w:vAlign w:val="center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226E4F" w:rsidTr="00226E4F">
        <w:tc>
          <w:tcPr>
            <w:tcW w:w="2303" w:type="dxa"/>
          </w:tcPr>
          <w:p w:rsidR="00226E4F" w:rsidRDefault="00226E4F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голови районної ради</w:t>
            </w:r>
          </w:p>
        </w:tc>
        <w:tc>
          <w:tcPr>
            <w:tcW w:w="2274" w:type="dxa"/>
            <w:vAlign w:val="center"/>
            <w:hideMark/>
          </w:tcPr>
          <w:p w:rsidR="00226E4F" w:rsidRDefault="00226E4F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</w:tbl>
    <w:p w:rsidR="00226E4F" w:rsidRDefault="00226E4F" w:rsidP="00226E4F">
      <w:pPr>
        <w:rPr>
          <w:szCs w:val="28"/>
        </w:rPr>
      </w:pPr>
    </w:p>
    <w:p w:rsidR="00226E4F" w:rsidRDefault="00FF4229" w:rsidP="00226E4F">
      <w:pPr>
        <w:widowControl w:val="0"/>
        <w:rPr>
          <w:snapToGrid w:val="0"/>
          <w:szCs w:val="28"/>
          <w:lang w:val="ru-RU"/>
        </w:rPr>
      </w:pPr>
      <w:r>
        <w:rPr>
          <w:snapToGrid w:val="0"/>
          <w:szCs w:val="28"/>
          <w:lang w:val="ru-RU"/>
        </w:rPr>
        <w:t xml:space="preserve">22 </w:t>
      </w:r>
      <w:proofErr w:type="spellStart"/>
      <w:r>
        <w:rPr>
          <w:snapToGrid w:val="0"/>
          <w:szCs w:val="28"/>
          <w:lang w:val="ru-RU"/>
        </w:rPr>
        <w:t>вересня</w:t>
      </w:r>
      <w:proofErr w:type="spellEnd"/>
      <w:r w:rsidR="00226E4F">
        <w:rPr>
          <w:snapToGrid w:val="0"/>
          <w:szCs w:val="28"/>
          <w:lang w:val="ru-RU"/>
        </w:rPr>
        <w:t xml:space="preserve"> 2020 р.                                                                                    </w:t>
      </w:r>
      <w:r>
        <w:rPr>
          <w:snapToGrid w:val="0"/>
          <w:szCs w:val="28"/>
          <w:lang w:val="ru-RU"/>
        </w:rPr>
        <w:t>№ 444-р</w:t>
      </w:r>
    </w:p>
    <w:p w:rsidR="00226E4F" w:rsidRDefault="00226E4F" w:rsidP="00226E4F">
      <w:pPr>
        <w:jc w:val="both"/>
        <w:rPr>
          <w:lang w:val="ru-RU"/>
        </w:rPr>
      </w:pPr>
    </w:p>
    <w:p w:rsidR="00226E4F" w:rsidRDefault="00226E4F" w:rsidP="00226E4F">
      <w:pPr>
        <w:jc w:val="both"/>
        <w:rPr>
          <w:lang w:val="ru-RU"/>
        </w:rPr>
      </w:pPr>
    </w:p>
    <w:p w:rsidR="00226E4F" w:rsidRDefault="00226E4F" w:rsidP="00226E4F">
      <w:pPr>
        <w:jc w:val="both"/>
        <w:rPr>
          <w:color w:val="000000"/>
          <w:szCs w:val="28"/>
        </w:rPr>
      </w:pPr>
      <w:r>
        <w:t xml:space="preserve">Про проведення </w:t>
      </w:r>
      <w:r w:rsidR="006F6D89">
        <w:t xml:space="preserve">повторного </w:t>
      </w:r>
      <w:r>
        <w:t xml:space="preserve">конкурсу на посаду директора </w:t>
      </w:r>
      <w:r>
        <w:rPr>
          <w:color w:val="000000"/>
          <w:szCs w:val="28"/>
        </w:rPr>
        <w:t>комунального некомерційного підприємства «</w:t>
      </w:r>
      <w:proofErr w:type="spellStart"/>
      <w:r>
        <w:rPr>
          <w:color w:val="000000"/>
          <w:szCs w:val="28"/>
        </w:rPr>
        <w:t>Василівський</w:t>
      </w:r>
      <w:proofErr w:type="spellEnd"/>
      <w:r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ради Запорізької області</w:t>
      </w:r>
    </w:p>
    <w:p w:rsidR="00226E4F" w:rsidRDefault="00226E4F" w:rsidP="00226E4F">
      <w:pPr>
        <w:spacing w:line="360" w:lineRule="auto"/>
        <w:jc w:val="both"/>
      </w:pPr>
    </w:p>
    <w:p w:rsidR="00226E4F" w:rsidRDefault="00226E4F" w:rsidP="00226E4F">
      <w:pPr>
        <w:widowControl w:val="0"/>
        <w:suppressAutoHyphens/>
        <w:autoSpaceDN w:val="0"/>
        <w:jc w:val="both"/>
        <w:rPr>
          <w:kern w:val="3"/>
          <w:szCs w:val="28"/>
          <w:lang w:eastAsia="en-US"/>
        </w:rPr>
      </w:pPr>
      <w:r>
        <w:tab/>
        <w:t>Керуючись Законом України «Про місцеве самоврядування в Україні», Законом України «</w:t>
      </w:r>
      <w:r>
        <w:rPr>
          <w:bCs/>
          <w:color w:val="333333"/>
          <w:szCs w:val="28"/>
          <w:shd w:val="clear" w:color="auto" w:fill="FFFFFF"/>
        </w:rPr>
        <w:t>Основи законодавства України про охорону здоров'я», Законом України «Про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>
        <w:t xml:space="preserve">», п.2.1. </w:t>
      </w:r>
      <w:r>
        <w:rPr>
          <w:kern w:val="3"/>
          <w:szCs w:val="28"/>
          <w:lang w:eastAsia="en-US"/>
        </w:rPr>
        <w:t>Порядку проведення конкурсу на зайняття посади керівника закладу охорони здоров'я, що є об'єкт</w:t>
      </w:r>
      <w:r>
        <w:rPr>
          <w:rFonts w:cs="Tahoma"/>
          <w:kern w:val="3"/>
          <w:szCs w:val="28"/>
          <w:lang w:eastAsia="en-US"/>
        </w:rPr>
        <w:t>о</w:t>
      </w:r>
      <w:r>
        <w:rPr>
          <w:kern w:val="3"/>
          <w:szCs w:val="28"/>
          <w:lang w:eastAsia="en-US"/>
        </w:rPr>
        <w:t xml:space="preserve">м спільної власності територіальних громад сіл, селища, міст </w:t>
      </w:r>
      <w:proofErr w:type="spellStart"/>
      <w:r>
        <w:rPr>
          <w:kern w:val="3"/>
          <w:szCs w:val="28"/>
          <w:lang w:eastAsia="en-US"/>
        </w:rPr>
        <w:t>Василівського</w:t>
      </w:r>
      <w:proofErr w:type="spellEnd"/>
      <w:r>
        <w:rPr>
          <w:kern w:val="3"/>
          <w:szCs w:val="28"/>
          <w:lang w:eastAsia="en-US"/>
        </w:rPr>
        <w:t xml:space="preserve"> району Запорізької області, затвердженого рішенням районної ради від 27.06.2018 №4:</w:t>
      </w:r>
    </w:p>
    <w:p w:rsidR="00226E4F" w:rsidRDefault="00226E4F" w:rsidP="00226E4F">
      <w:pPr>
        <w:spacing w:line="360" w:lineRule="auto"/>
        <w:jc w:val="both"/>
      </w:pPr>
    </w:p>
    <w:p w:rsidR="00226E4F" w:rsidRDefault="00226E4F" w:rsidP="00226E4F">
      <w:pPr>
        <w:ind w:firstLine="705"/>
        <w:jc w:val="both"/>
        <w:rPr>
          <w:color w:val="000000"/>
          <w:szCs w:val="28"/>
        </w:rPr>
      </w:pPr>
      <w:r>
        <w:rPr>
          <w:rStyle w:val="FontStyle7"/>
          <w:rFonts w:ascii="Times New Roman" w:hAnsi="Times New Roman" w:cs="Times New Roman"/>
          <w:szCs w:val="28"/>
        </w:rPr>
        <w:t xml:space="preserve">1. Провести </w:t>
      </w:r>
      <w:r w:rsidR="006F6D89">
        <w:rPr>
          <w:rStyle w:val="FontStyle7"/>
          <w:rFonts w:ascii="Times New Roman" w:hAnsi="Times New Roman" w:cs="Times New Roman"/>
          <w:szCs w:val="28"/>
        </w:rPr>
        <w:t xml:space="preserve">повторний </w:t>
      </w:r>
      <w:r>
        <w:rPr>
          <w:rStyle w:val="FontStyle7"/>
          <w:rFonts w:ascii="Times New Roman" w:hAnsi="Times New Roman" w:cs="Times New Roman"/>
          <w:szCs w:val="28"/>
        </w:rPr>
        <w:t>конкурс на</w:t>
      </w:r>
      <w:r>
        <w:t xml:space="preserve"> посаду директора </w:t>
      </w:r>
      <w:r>
        <w:rPr>
          <w:color w:val="000000"/>
          <w:szCs w:val="28"/>
        </w:rPr>
        <w:t>комунального некомерційного підприємства «</w:t>
      </w:r>
      <w:proofErr w:type="spellStart"/>
      <w:r>
        <w:rPr>
          <w:color w:val="000000"/>
          <w:szCs w:val="28"/>
        </w:rPr>
        <w:t>Василівський</w:t>
      </w:r>
      <w:proofErr w:type="spellEnd"/>
      <w:r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ради Запорізької області.</w:t>
      </w:r>
    </w:p>
    <w:p w:rsidR="00226E4F" w:rsidRDefault="00226E4F" w:rsidP="00226E4F">
      <w:pPr>
        <w:spacing w:line="360" w:lineRule="auto"/>
        <w:ind w:firstLine="705"/>
        <w:jc w:val="both"/>
        <w:rPr>
          <w:rFonts w:ascii="Arial" w:hAnsi="Arial" w:cs="Arial"/>
          <w:szCs w:val="28"/>
        </w:rPr>
      </w:pPr>
    </w:p>
    <w:p w:rsidR="00226E4F" w:rsidRDefault="00226E4F" w:rsidP="00226E4F">
      <w:pPr>
        <w:ind w:firstLine="705"/>
        <w:jc w:val="both"/>
      </w:pPr>
      <w:r>
        <w:t xml:space="preserve">2. Формування конкурсної комісії з проведення </w:t>
      </w:r>
      <w:r w:rsidR="006F6D89">
        <w:t xml:space="preserve">повторного </w:t>
      </w:r>
      <w:r>
        <w:t xml:space="preserve">конкурсу на посаду директора </w:t>
      </w:r>
      <w:r>
        <w:rPr>
          <w:color w:val="000000"/>
          <w:szCs w:val="28"/>
        </w:rPr>
        <w:t>комунального некомерційного підприємства «</w:t>
      </w:r>
      <w:proofErr w:type="spellStart"/>
      <w:r>
        <w:rPr>
          <w:color w:val="000000"/>
          <w:szCs w:val="28"/>
        </w:rPr>
        <w:t>Василівський</w:t>
      </w:r>
      <w:proofErr w:type="spellEnd"/>
      <w:r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ради Запорізької області</w:t>
      </w:r>
      <w:r>
        <w:t xml:space="preserve"> розпочинається  22.09</w:t>
      </w:r>
      <w:r w:rsidR="00C75330">
        <w:t>.2020 та закінчується 07.10</w:t>
      </w:r>
      <w:r>
        <w:t>.2020 року включно.</w:t>
      </w:r>
    </w:p>
    <w:p w:rsidR="00226E4F" w:rsidRDefault="00226E4F" w:rsidP="00226E4F">
      <w:pPr>
        <w:spacing w:line="360" w:lineRule="auto"/>
        <w:ind w:firstLine="705"/>
        <w:jc w:val="both"/>
      </w:pPr>
    </w:p>
    <w:p w:rsidR="00226E4F" w:rsidRDefault="00226E4F" w:rsidP="00226E4F">
      <w:pPr>
        <w:ind w:firstLine="705"/>
        <w:jc w:val="both"/>
      </w:pPr>
      <w:r>
        <w:t>3.</w:t>
      </w:r>
      <w:r w:rsidR="00F841B0">
        <w:t xml:space="preserve"> </w:t>
      </w:r>
      <w:r>
        <w:t xml:space="preserve">Адміністрації </w:t>
      </w:r>
      <w:r>
        <w:rPr>
          <w:color w:val="000000"/>
          <w:szCs w:val="28"/>
        </w:rPr>
        <w:t>комунального некомерційного підприємства «</w:t>
      </w:r>
      <w:proofErr w:type="spellStart"/>
      <w:r>
        <w:rPr>
          <w:color w:val="000000"/>
          <w:szCs w:val="28"/>
        </w:rPr>
        <w:t>Василівський</w:t>
      </w:r>
      <w:proofErr w:type="spellEnd"/>
      <w:r>
        <w:rPr>
          <w:color w:val="000000"/>
          <w:szCs w:val="28"/>
        </w:rPr>
        <w:t xml:space="preserve"> Центр первинної медико-санітарної допомоги» </w:t>
      </w:r>
      <w:proofErr w:type="spellStart"/>
      <w:r>
        <w:rPr>
          <w:color w:val="000000"/>
          <w:szCs w:val="28"/>
        </w:rPr>
        <w:t>Василівської</w:t>
      </w:r>
      <w:proofErr w:type="spellEnd"/>
      <w:r>
        <w:rPr>
          <w:color w:val="000000"/>
          <w:szCs w:val="28"/>
        </w:rPr>
        <w:t xml:space="preserve"> районної ради Запорізької області</w:t>
      </w:r>
      <w:r>
        <w:t>:</w:t>
      </w:r>
    </w:p>
    <w:p w:rsidR="00226E4F" w:rsidRDefault="00226E4F" w:rsidP="00226E4F">
      <w:pPr>
        <w:spacing w:line="360" w:lineRule="auto"/>
        <w:ind w:firstLine="705"/>
        <w:jc w:val="both"/>
      </w:pPr>
    </w:p>
    <w:p w:rsidR="00226E4F" w:rsidRDefault="00226E4F" w:rsidP="00226E4F">
      <w:pPr>
        <w:ind w:firstLine="709"/>
        <w:jc w:val="both"/>
      </w:pPr>
      <w:r>
        <w:lastRenderedPageBreak/>
        <w:t>1) протягом строку, визначеного в п. 2 даного розпорядження, провести загальні збори трудового колективу установи на яких обрати трьох представників трудового колективу до складу конкурсної комісії;</w:t>
      </w:r>
    </w:p>
    <w:p w:rsidR="00226E4F" w:rsidRDefault="00226E4F" w:rsidP="00226E4F">
      <w:pPr>
        <w:jc w:val="both"/>
      </w:pPr>
    </w:p>
    <w:p w:rsidR="00226E4F" w:rsidRDefault="00226E4F" w:rsidP="00226E4F">
      <w:pPr>
        <w:ind w:firstLine="708"/>
        <w:jc w:val="both"/>
      </w:pPr>
      <w:r>
        <w:t>2) протокол загальних зборів надати до відділу з пит</w:t>
      </w:r>
      <w:r w:rsidR="00C75330">
        <w:t>ань власності  ради не пізніше 07.10</w:t>
      </w:r>
      <w:r>
        <w:t>.2020 року;</w:t>
      </w:r>
    </w:p>
    <w:p w:rsidR="00226E4F" w:rsidRDefault="00226E4F" w:rsidP="00226E4F">
      <w:pPr>
        <w:spacing w:line="360" w:lineRule="auto"/>
        <w:jc w:val="both"/>
      </w:pPr>
    </w:p>
    <w:p w:rsidR="00226E4F" w:rsidRDefault="00226E4F" w:rsidP="00226E4F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jc w:val="both"/>
        <w:rPr>
          <w:kern w:val="3"/>
          <w:szCs w:val="28"/>
          <w:lang w:eastAsia="en-US"/>
        </w:rPr>
      </w:pPr>
      <w:r>
        <w:t xml:space="preserve">         3) звернути увагу, що </w:t>
      </w:r>
      <w:r>
        <w:rPr>
          <w:szCs w:val="28"/>
        </w:rPr>
        <w:t>відповідно до вимог п. 3.10. зазначеного Порядку членом конкурсної комісії</w:t>
      </w:r>
      <w:r>
        <w:rPr>
          <w:kern w:val="3"/>
          <w:szCs w:val="28"/>
          <w:lang w:eastAsia="en-US"/>
        </w:rPr>
        <w:t xml:space="preserve"> не може бути особа, щодо якої є документально підтверджена інформація про:</w:t>
      </w:r>
    </w:p>
    <w:p w:rsidR="00226E4F" w:rsidRDefault="00226E4F" w:rsidP="00226E4F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>
        <w:rPr>
          <w:kern w:val="3"/>
          <w:szCs w:val="28"/>
          <w:lang w:eastAsia="en-US"/>
        </w:rPr>
        <w:t>- 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226E4F" w:rsidRDefault="00226E4F" w:rsidP="00226E4F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>
        <w:rPr>
          <w:kern w:val="3"/>
          <w:szCs w:val="28"/>
          <w:lang w:eastAsia="en-US"/>
        </w:rPr>
        <w:t>- накладення адміністративного стягнення за корупційне або пов’язане з корупцією правопорушення — протягом трьох років з дня набрання відповідним рішенням суду законної сили;</w:t>
      </w:r>
    </w:p>
    <w:p w:rsidR="00226E4F" w:rsidRDefault="00226E4F" w:rsidP="00226E4F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N w:val="0"/>
        <w:ind w:firstLine="709"/>
        <w:jc w:val="both"/>
        <w:rPr>
          <w:kern w:val="3"/>
          <w:szCs w:val="28"/>
          <w:lang w:eastAsia="en-US"/>
        </w:rPr>
      </w:pPr>
      <w:r>
        <w:rPr>
          <w:kern w:val="3"/>
          <w:szCs w:val="28"/>
          <w:lang w:eastAsia="en-US"/>
        </w:rPr>
        <w:t>- наявність конфлікту інтересів.</w:t>
      </w:r>
    </w:p>
    <w:p w:rsidR="00226E4F" w:rsidRPr="00226E4F" w:rsidRDefault="00226E4F" w:rsidP="00226E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26E4F" w:rsidRPr="00226E4F" w:rsidRDefault="00226E4F" w:rsidP="00226E4F">
      <w:pPr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26E4F">
        <w:rPr>
          <w:szCs w:val="28"/>
        </w:rPr>
        <w:t xml:space="preserve">4. </w:t>
      </w:r>
      <w:r w:rsidRPr="00226E4F">
        <w:rPr>
          <w:rStyle w:val="FontStyle"/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начальника відділу з питань власності виконавчого апарату районної ради СУПРУН В.О.</w:t>
      </w:r>
    </w:p>
    <w:p w:rsidR="00226E4F" w:rsidRPr="00226E4F" w:rsidRDefault="00226E4F" w:rsidP="00226E4F">
      <w:pPr>
        <w:jc w:val="both"/>
        <w:rPr>
          <w:szCs w:val="28"/>
        </w:rPr>
      </w:pPr>
    </w:p>
    <w:p w:rsidR="00226E4F" w:rsidRPr="00226E4F" w:rsidRDefault="00226E4F" w:rsidP="00226E4F">
      <w:pPr>
        <w:jc w:val="both"/>
        <w:rPr>
          <w:szCs w:val="28"/>
        </w:rPr>
      </w:pPr>
    </w:p>
    <w:p w:rsidR="00226E4F" w:rsidRPr="00226E4F" w:rsidRDefault="00226E4F" w:rsidP="00226E4F">
      <w:pPr>
        <w:jc w:val="both"/>
        <w:rPr>
          <w:szCs w:val="28"/>
        </w:rPr>
      </w:pPr>
    </w:p>
    <w:p w:rsidR="00226E4F" w:rsidRPr="00226E4F" w:rsidRDefault="00226E4F" w:rsidP="00226E4F">
      <w:pPr>
        <w:jc w:val="both"/>
        <w:rPr>
          <w:color w:val="000000"/>
          <w:szCs w:val="28"/>
        </w:rPr>
      </w:pPr>
      <w:r w:rsidRPr="00226E4F">
        <w:rPr>
          <w:color w:val="000000"/>
          <w:szCs w:val="28"/>
        </w:rPr>
        <w:t>Голова                                                                                        Денис КАЛІНІН</w:t>
      </w:r>
    </w:p>
    <w:p w:rsidR="00226E4F" w:rsidRDefault="00226E4F" w:rsidP="00226E4F">
      <w:pPr>
        <w:jc w:val="both"/>
        <w:rPr>
          <w:bCs/>
          <w:color w:val="000000" w:themeColor="text1"/>
          <w:szCs w:val="28"/>
        </w:rPr>
      </w:pPr>
    </w:p>
    <w:p w:rsidR="00C75330" w:rsidRDefault="00C75330" w:rsidP="00226E4F">
      <w:pPr>
        <w:jc w:val="both"/>
        <w:rPr>
          <w:bCs/>
          <w:color w:val="000000" w:themeColor="text1"/>
          <w:szCs w:val="28"/>
        </w:rPr>
      </w:pPr>
    </w:p>
    <w:p w:rsidR="00C75330" w:rsidRDefault="00C75330" w:rsidP="00226E4F">
      <w:pPr>
        <w:jc w:val="both"/>
        <w:rPr>
          <w:bCs/>
          <w:color w:val="000000" w:themeColor="text1"/>
          <w:szCs w:val="28"/>
        </w:rPr>
      </w:pPr>
    </w:p>
    <w:p w:rsidR="00C75330" w:rsidRDefault="00C75330" w:rsidP="00226E4F">
      <w:pPr>
        <w:jc w:val="both"/>
        <w:rPr>
          <w:bCs/>
          <w:color w:val="000000" w:themeColor="text1"/>
          <w:szCs w:val="28"/>
        </w:rPr>
      </w:pPr>
    </w:p>
    <w:p w:rsidR="00C75330" w:rsidRPr="00226E4F" w:rsidRDefault="00C75330" w:rsidP="00226E4F">
      <w:pPr>
        <w:jc w:val="both"/>
        <w:rPr>
          <w:bCs/>
          <w:color w:val="000000" w:themeColor="text1"/>
          <w:szCs w:val="28"/>
        </w:rPr>
      </w:pPr>
      <w:bookmarkStart w:id="0" w:name="_GoBack"/>
      <w:bookmarkEnd w:id="0"/>
    </w:p>
    <w:sectPr w:rsidR="00C75330" w:rsidRPr="00226E4F" w:rsidSect="00226E4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2D"/>
    <w:rsid w:val="00212B8E"/>
    <w:rsid w:val="00226E4F"/>
    <w:rsid w:val="004B7979"/>
    <w:rsid w:val="006F6D89"/>
    <w:rsid w:val="00702AA4"/>
    <w:rsid w:val="00BB392D"/>
    <w:rsid w:val="00C75330"/>
    <w:rsid w:val="00F841B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">
    <w:name w:val="Font Style7"/>
    <w:rsid w:val="00226E4F"/>
    <w:rPr>
      <w:rFonts w:ascii="Arial" w:hAnsi="Arial" w:cs="Arial" w:hint="default"/>
      <w:sz w:val="28"/>
    </w:rPr>
  </w:style>
  <w:style w:type="character" w:customStyle="1" w:styleId="FontStyle">
    <w:name w:val="Font Style"/>
    <w:rsid w:val="00226E4F"/>
    <w:rPr>
      <w:rFonts w:ascii="Courier New" w:hAnsi="Courier New" w:cs="Courier New" w:hint="default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">
    <w:name w:val="Font Style7"/>
    <w:rsid w:val="00226E4F"/>
    <w:rPr>
      <w:rFonts w:ascii="Arial" w:hAnsi="Arial" w:cs="Arial" w:hint="default"/>
      <w:sz w:val="28"/>
    </w:rPr>
  </w:style>
  <w:style w:type="character" w:customStyle="1" w:styleId="FontStyle">
    <w:name w:val="Font Style"/>
    <w:rsid w:val="00226E4F"/>
    <w:rPr>
      <w:rFonts w:ascii="Courier New" w:hAnsi="Courier New" w:cs="Courier New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2020-09-22T13:31:00Z</cp:lastPrinted>
  <dcterms:created xsi:type="dcterms:W3CDTF">2020-09-22T12:12:00Z</dcterms:created>
  <dcterms:modified xsi:type="dcterms:W3CDTF">2020-09-22T13:35:00Z</dcterms:modified>
</cp:coreProperties>
</file>