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5A" w:rsidRDefault="00650C5A" w:rsidP="00650C5A">
      <w:pPr>
        <w:widowControl w:val="0"/>
        <w:autoSpaceDE w:val="0"/>
        <w:autoSpaceDN w:val="0"/>
        <w:adjustRightInd w:val="0"/>
        <w:ind w:right="35"/>
        <w:rPr>
          <w:sz w:val="16"/>
          <w:szCs w:val="16"/>
        </w:rPr>
      </w:pPr>
    </w:p>
    <w:p w:rsidR="00650C5A" w:rsidRDefault="00650C5A" w:rsidP="00650C5A">
      <w:pPr>
        <w:ind w:right="-39"/>
        <w:jc w:val="center"/>
        <w:rPr>
          <w:sz w:val="16"/>
          <w:szCs w:val="22"/>
          <w:lang w:eastAsia="en-US"/>
        </w:rPr>
      </w:pPr>
      <w:r>
        <w:rPr>
          <w:sz w:val="22"/>
          <w:szCs w:val="22"/>
          <w:lang w:eastAsia="en-US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Word.Picture.8" ShapeID="_x0000_i1025" DrawAspect="Content" ObjectID="_1672230137" r:id="rId6"/>
        </w:object>
      </w:r>
    </w:p>
    <w:p w:rsidR="00650C5A" w:rsidRDefault="00650C5A" w:rsidP="00650C5A">
      <w:pPr>
        <w:ind w:right="-38"/>
        <w:rPr>
          <w:sz w:val="28"/>
          <w:szCs w:val="28"/>
          <w:lang w:eastAsia="en-US"/>
        </w:rPr>
      </w:pPr>
    </w:p>
    <w:p w:rsidR="00650C5A" w:rsidRDefault="00650C5A" w:rsidP="00650C5A">
      <w:pPr>
        <w:ind w:right="-38"/>
        <w:jc w:val="center"/>
        <w:rPr>
          <w:b/>
          <w:lang w:eastAsia="en-US"/>
        </w:rPr>
      </w:pPr>
      <w:r>
        <w:rPr>
          <w:b/>
          <w:lang w:eastAsia="en-US"/>
        </w:rPr>
        <w:t>ВАСИЛІВСЬКА РАЙОННА РАДА</w:t>
      </w:r>
    </w:p>
    <w:p w:rsidR="00650C5A" w:rsidRDefault="00650C5A" w:rsidP="00650C5A">
      <w:pPr>
        <w:ind w:right="-38"/>
        <w:jc w:val="center"/>
        <w:rPr>
          <w:lang w:eastAsia="en-US"/>
        </w:rPr>
      </w:pPr>
      <w:r>
        <w:rPr>
          <w:b/>
          <w:lang w:eastAsia="en-US"/>
        </w:rPr>
        <w:t>ЗАПОРІЗЬКОЇ ОБЛАСТІ</w:t>
      </w:r>
    </w:p>
    <w:p w:rsidR="00650C5A" w:rsidRDefault="00650C5A" w:rsidP="00650C5A">
      <w:pPr>
        <w:ind w:right="-38"/>
        <w:jc w:val="center"/>
        <w:rPr>
          <w:b/>
          <w:lang w:eastAsia="en-US"/>
        </w:rPr>
      </w:pPr>
      <w:r>
        <w:rPr>
          <w:b/>
          <w:lang w:eastAsia="en-US"/>
        </w:rPr>
        <w:t>восьмого скликання</w:t>
      </w:r>
    </w:p>
    <w:p w:rsidR="00650C5A" w:rsidRDefault="00650C5A" w:rsidP="00650C5A">
      <w:pPr>
        <w:ind w:right="-38"/>
        <w:jc w:val="center"/>
        <w:rPr>
          <w:b/>
          <w:lang w:eastAsia="en-US"/>
        </w:rPr>
      </w:pPr>
      <w:r>
        <w:rPr>
          <w:b/>
          <w:lang w:eastAsia="en-US"/>
        </w:rPr>
        <w:t>третя сесія</w:t>
      </w:r>
    </w:p>
    <w:p w:rsidR="00650C5A" w:rsidRDefault="00650C5A" w:rsidP="00650C5A">
      <w:pPr>
        <w:ind w:right="-38"/>
        <w:jc w:val="center"/>
        <w:rPr>
          <w:sz w:val="22"/>
          <w:szCs w:val="22"/>
        </w:rPr>
      </w:pPr>
      <w:r>
        <w:rPr>
          <w:sz w:val="22"/>
          <w:szCs w:val="22"/>
        </w:rPr>
        <w:t>(позачергова)</w:t>
      </w:r>
    </w:p>
    <w:p w:rsidR="00650C5A" w:rsidRDefault="00650C5A" w:rsidP="00650C5A">
      <w:pPr>
        <w:ind w:right="-38"/>
        <w:jc w:val="center"/>
        <w:rPr>
          <w:sz w:val="22"/>
          <w:szCs w:val="22"/>
        </w:rPr>
      </w:pPr>
    </w:p>
    <w:p w:rsidR="00650C5A" w:rsidRDefault="00650C5A" w:rsidP="00650C5A">
      <w:pPr>
        <w:tabs>
          <w:tab w:val="left" w:pos="3645"/>
          <w:tab w:val="left" w:pos="4057"/>
          <w:tab w:val="center" w:pos="4838"/>
        </w:tabs>
        <w:spacing w:line="360" w:lineRule="auto"/>
        <w:ind w:right="-40"/>
        <w:jc w:val="center"/>
        <w:rPr>
          <w:b/>
          <w:lang w:eastAsia="en-US"/>
        </w:rPr>
      </w:pPr>
      <w:r>
        <w:rPr>
          <w:b/>
          <w:lang w:eastAsia="en-US"/>
        </w:rPr>
        <w:t xml:space="preserve">Р  І  Ш  Е  Н  </w:t>
      </w:r>
      <w:proofErr w:type="spellStart"/>
      <w:r>
        <w:rPr>
          <w:b/>
          <w:lang w:eastAsia="en-US"/>
        </w:rPr>
        <w:t>Н</w:t>
      </w:r>
      <w:proofErr w:type="spellEnd"/>
      <w:r>
        <w:rPr>
          <w:b/>
          <w:lang w:eastAsia="en-US"/>
        </w:rPr>
        <w:t xml:space="preserve">  Я</w:t>
      </w:r>
    </w:p>
    <w:p w:rsidR="00650C5A" w:rsidRDefault="00BC65BC" w:rsidP="00650C5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 січня 2021</w:t>
      </w:r>
      <w:r w:rsidR="00650C5A">
        <w:rPr>
          <w:sz w:val="28"/>
          <w:szCs w:val="28"/>
          <w:lang w:eastAsia="en-US"/>
        </w:rPr>
        <w:t xml:space="preserve">р.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</w:t>
      </w:r>
      <w:r w:rsidR="00650C5A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7</w:t>
      </w:r>
    </w:p>
    <w:p w:rsidR="00650C5A" w:rsidRDefault="00650C5A" w:rsidP="00650C5A">
      <w:pPr>
        <w:rPr>
          <w:sz w:val="28"/>
          <w:szCs w:val="28"/>
          <w:lang w:eastAsia="en-US"/>
        </w:rPr>
      </w:pPr>
    </w:p>
    <w:p w:rsidR="008D4CD9" w:rsidRDefault="008D4CD9" w:rsidP="008D4CD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надання згоди</w:t>
      </w:r>
      <w:r>
        <w:rPr>
          <w:sz w:val="28"/>
          <w:szCs w:val="28"/>
        </w:rPr>
        <w:t xml:space="preserve"> замовникам будівництва</w:t>
      </w:r>
    </w:p>
    <w:p w:rsidR="008D4CD9" w:rsidRDefault="008D4CD9" w:rsidP="008D4CD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D4CD9" w:rsidRDefault="008D4CD9" w:rsidP="008D4CD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8D4CD9" w:rsidRDefault="008D4CD9" w:rsidP="008D4CD9">
      <w:pPr>
        <w:autoSpaceDE w:val="0"/>
        <w:autoSpaceDN w:val="0"/>
        <w:adjustRightInd w:val="0"/>
        <w:ind w:right="-3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постановами Кабінету Міністрів України від 13.03.2020 №218 «</w:t>
      </w:r>
      <w:r w:rsidRPr="000C2340">
        <w:rPr>
          <w:bCs/>
          <w:color w:val="333333"/>
          <w:sz w:val="28"/>
          <w:szCs w:val="28"/>
          <w:shd w:val="clear" w:color="auto" w:fill="FFFFFF"/>
        </w:rPr>
        <w:t>Про ліквідацію Державної архітектурно-будівельної інспекції та внесення змін до деяких постанов Кабінету Міністрів України</w:t>
      </w:r>
      <w:r>
        <w:rPr>
          <w:bCs/>
          <w:color w:val="333333"/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>та від 23.04.2011 №466 «</w:t>
      </w:r>
      <w:r w:rsidRPr="000C2340">
        <w:rPr>
          <w:bCs/>
          <w:color w:val="333333"/>
          <w:sz w:val="28"/>
          <w:szCs w:val="28"/>
          <w:shd w:val="clear" w:color="auto" w:fill="FFFFFF"/>
        </w:rPr>
        <w:t>Деякі питання виконання підготовчих і будівельних робіт</w:t>
      </w:r>
      <w:r>
        <w:rPr>
          <w:bCs/>
          <w:color w:val="333333"/>
          <w:sz w:val="28"/>
          <w:szCs w:val="28"/>
          <w:shd w:val="clear" w:color="auto" w:fill="FFFFFF"/>
        </w:rPr>
        <w:t>» зі змінами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Василівська</w:t>
      </w:r>
      <w:proofErr w:type="spellEnd"/>
      <w:r>
        <w:rPr>
          <w:sz w:val="28"/>
          <w:szCs w:val="28"/>
        </w:rPr>
        <w:t xml:space="preserve"> районна рада</w:t>
      </w:r>
    </w:p>
    <w:p w:rsidR="008D4CD9" w:rsidRDefault="008D4CD9" w:rsidP="008D4CD9">
      <w:pPr>
        <w:spacing w:line="360" w:lineRule="auto"/>
        <w:jc w:val="both"/>
        <w:rPr>
          <w:sz w:val="28"/>
          <w:szCs w:val="28"/>
        </w:rPr>
      </w:pPr>
    </w:p>
    <w:p w:rsidR="008D4CD9" w:rsidRDefault="008D4CD9" w:rsidP="008D4CD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D4CD9" w:rsidRDefault="008D4CD9" w:rsidP="008D4CD9">
      <w:pPr>
        <w:spacing w:line="360" w:lineRule="auto"/>
        <w:jc w:val="both"/>
        <w:rPr>
          <w:sz w:val="28"/>
          <w:szCs w:val="28"/>
        </w:rPr>
      </w:pPr>
    </w:p>
    <w:p w:rsidR="008D4CD9" w:rsidRDefault="008D4CD9" w:rsidP="008D4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Уповноважити голову </w:t>
      </w:r>
      <w:proofErr w:type="spellStart"/>
      <w:r>
        <w:rPr>
          <w:sz w:val="28"/>
          <w:szCs w:val="28"/>
        </w:rPr>
        <w:t>Василівської</w:t>
      </w:r>
      <w:proofErr w:type="spellEnd"/>
      <w:r>
        <w:rPr>
          <w:sz w:val="28"/>
          <w:szCs w:val="28"/>
        </w:rPr>
        <w:t xml:space="preserve"> районної ради Запорізької області надавати згоду замовникам будівництва на проведення реконструкції, реставрації, капітального ремонту будівель та інженерних споруд, власником яких є територіальна громада сіл, селища, міст </w:t>
      </w:r>
      <w:proofErr w:type="spellStart"/>
      <w:r>
        <w:rPr>
          <w:sz w:val="28"/>
          <w:szCs w:val="28"/>
        </w:rPr>
        <w:t>Василівського</w:t>
      </w:r>
      <w:proofErr w:type="spellEnd"/>
      <w:r>
        <w:rPr>
          <w:sz w:val="28"/>
          <w:szCs w:val="28"/>
        </w:rPr>
        <w:t xml:space="preserve"> району Запорізької області.</w:t>
      </w:r>
    </w:p>
    <w:p w:rsidR="008D4CD9" w:rsidRDefault="008D4CD9" w:rsidP="008D4CD9">
      <w:pPr>
        <w:spacing w:line="360" w:lineRule="auto"/>
        <w:jc w:val="both"/>
        <w:rPr>
          <w:sz w:val="28"/>
          <w:szCs w:val="28"/>
        </w:rPr>
      </w:pPr>
    </w:p>
    <w:p w:rsidR="008D4CD9" w:rsidRDefault="008D4CD9" w:rsidP="008D4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Надати голові </w:t>
      </w:r>
      <w:proofErr w:type="spellStart"/>
      <w:r>
        <w:rPr>
          <w:sz w:val="28"/>
          <w:szCs w:val="28"/>
        </w:rPr>
        <w:t>Василівської</w:t>
      </w:r>
      <w:proofErr w:type="spellEnd"/>
      <w:r>
        <w:rPr>
          <w:sz w:val="28"/>
          <w:szCs w:val="28"/>
        </w:rPr>
        <w:t xml:space="preserve"> районної ради Запорізької області  повноваження на підписання нотаріально завіреної згоди на проведення реставрації, капітального ремонту будівель та інженерних споруд, власником яких є територіальна громада сіл, селища, міст </w:t>
      </w:r>
      <w:proofErr w:type="spellStart"/>
      <w:r>
        <w:rPr>
          <w:sz w:val="28"/>
          <w:szCs w:val="28"/>
        </w:rPr>
        <w:t>Василівського</w:t>
      </w:r>
      <w:proofErr w:type="spellEnd"/>
      <w:r>
        <w:rPr>
          <w:sz w:val="28"/>
          <w:szCs w:val="28"/>
        </w:rPr>
        <w:t xml:space="preserve"> району Запорізької області.</w:t>
      </w:r>
    </w:p>
    <w:p w:rsidR="008D4CD9" w:rsidRDefault="008D4CD9" w:rsidP="008D4CD9">
      <w:pPr>
        <w:spacing w:line="360" w:lineRule="auto"/>
        <w:jc w:val="both"/>
        <w:rPr>
          <w:sz w:val="28"/>
          <w:szCs w:val="28"/>
        </w:rPr>
      </w:pPr>
    </w:p>
    <w:p w:rsidR="008D4CD9" w:rsidRDefault="008D4CD9" w:rsidP="008D4CD9">
      <w:pPr>
        <w:ind w:firstLine="708"/>
        <w:jc w:val="both"/>
        <w:rPr>
          <w:kern w:val="3"/>
          <w:sz w:val="28"/>
          <w:szCs w:val="28"/>
          <w:lang w:eastAsia="en-US"/>
        </w:rPr>
      </w:pPr>
      <w:r w:rsidRPr="00196DBD">
        <w:rPr>
          <w:sz w:val="28"/>
          <w:szCs w:val="28"/>
        </w:rPr>
        <w:t xml:space="preserve">3. </w:t>
      </w:r>
      <w:r w:rsidRPr="00196DBD">
        <w:rPr>
          <w:kern w:val="3"/>
          <w:sz w:val="28"/>
          <w:szCs w:val="28"/>
          <w:lang w:eastAsia="en-US"/>
        </w:rPr>
        <w:t>Вважати таким, що втратило чинність, ріше</w:t>
      </w:r>
      <w:r>
        <w:rPr>
          <w:kern w:val="3"/>
          <w:sz w:val="28"/>
          <w:szCs w:val="28"/>
          <w:lang w:eastAsia="en-US"/>
        </w:rPr>
        <w:t>ння районної ради від 30.09.2020 № 1.</w:t>
      </w:r>
    </w:p>
    <w:p w:rsidR="00196DBD" w:rsidRPr="00196DBD" w:rsidRDefault="00196DBD" w:rsidP="00196DBD">
      <w:pPr>
        <w:spacing w:line="720" w:lineRule="auto"/>
        <w:ind w:firstLine="708"/>
        <w:jc w:val="both"/>
        <w:rPr>
          <w:kern w:val="3"/>
          <w:sz w:val="28"/>
          <w:szCs w:val="28"/>
          <w:lang w:eastAsia="en-US"/>
        </w:rPr>
      </w:pPr>
    </w:p>
    <w:p w:rsidR="00650C5A" w:rsidRDefault="00650C5A" w:rsidP="00650C5A">
      <w:pPr>
        <w:widowControl w:val="0"/>
        <w:suppressAutoHyphens/>
        <w:autoSpaceDN w:val="0"/>
        <w:ind w:right="35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rFonts w:cs="Mangal"/>
          <w:kern w:val="3"/>
          <w:sz w:val="28"/>
          <w:szCs w:val="28"/>
          <w:lang w:eastAsia="zh-CN" w:bidi="hi-IN"/>
        </w:rPr>
        <w:t xml:space="preserve">Голова                                                                       </w:t>
      </w:r>
      <w:r w:rsidR="00196DBD">
        <w:rPr>
          <w:rFonts w:cs="Mangal"/>
          <w:kern w:val="3"/>
          <w:sz w:val="28"/>
          <w:szCs w:val="28"/>
          <w:lang w:eastAsia="zh-CN" w:bidi="hi-IN"/>
        </w:rPr>
        <w:t xml:space="preserve">                Олена ЗДОР</w:t>
      </w:r>
      <w:bookmarkStart w:id="0" w:name="_GoBack"/>
      <w:bookmarkEnd w:id="0"/>
    </w:p>
    <w:sectPr w:rsidR="0065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43"/>
    <w:rsid w:val="00051ECC"/>
    <w:rsid w:val="00196DBD"/>
    <w:rsid w:val="005D476C"/>
    <w:rsid w:val="00600543"/>
    <w:rsid w:val="00650C5A"/>
    <w:rsid w:val="008D4CD9"/>
    <w:rsid w:val="00BC65BC"/>
    <w:rsid w:val="00D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C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C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2021-01-14T06:29:00Z</cp:lastPrinted>
  <dcterms:created xsi:type="dcterms:W3CDTF">2021-01-11T12:48:00Z</dcterms:created>
  <dcterms:modified xsi:type="dcterms:W3CDTF">2021-01-15T13:36:00Z</dcterms:modified>
</cp:coreProperties>
</file>